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366" w:rsidRDefault="00AA7D79" w:rsidP="000E7366">
      <w:pPr>
        <w:jc w:val="center"/>
        <w:rPr>
          <w:rFonts w:ascii="Arial" w:hAnsi="Arial"/>
          <w:color w:val="0000FF"/>
          <w:sz w:val="22"/>
        </w:rPr>
      </w:pPr>
      <w:r>
        <w:rPr>
          <w:rFonts w:ascii="Arial" w:hAnsi="Arial"/>
          <w:noProof/>
          <w:color w:val="0000FF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23" o:spid="_x0000_s1026" type="#_x0000_t202" style="position:absolute;left:0;text-align:left;margin-left:283.95pt;margin-top:29.5pt;width:187.05pt;height:59.3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hYugIAALw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" filled="f" stroked="f">
            <v:textbox>
              <w:txbxContent>
                <w:p w:rsidR="00EE591A" w:rsidRPr="00E020E0" w:rsidRDefault="00EE591A" w:rsidP="000E7366">
                  <w:pPr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</w:pPr>
                  <w:r w:rsidRPr="00E020E0"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  <w:t xml:space="preserve">Welcome to </w:t>
                  </w:r>
                </w:p>
                <w:p w:rsidR="00EE591A" w:rsidRPr="00E020E0" w:rsidRDefault="00EE591A" w:rsidP="000E7366">
                  <w:pPr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</w:pPr>
                  <w:r w:rsidRPr="00E020E0"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  <w:t>Vibrationdata</w:t>
                  </w:r>
                </w:p>
              </w:txbxContent>
            </v:textbox>
          </v:shape>
        </w:pict>
      </w:r>
      <w:r w:rsidR="00616EB2">
        <w:rPr>
          <w:rFonts w:ascii="Arial" w:hAnsi="Arial"/>
          <w:noProof/>
          <w:color w:val="0000FF"/>
          <w:sz w:val="22"/>
          <w:lang w:bidi="he-IL"/>
        </w:rPr>
        <w:drawing>
          <wp:inline distT="0" distB="0" distL="0" distR="0">
            <wp:extent cx="6524625" cy="1495425"/>
            <wp:effectExtent l="19050" t="0" r="9525" b="0"/>
            <wp:docPr id="1" name="Picture 1" descr="RIPLBL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PLBLB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66" w:rsidRDefault="000E7366" w:rsidP="000E7366">
      <w:pPr>
        <w:rPr>
          <w:rFonts w:ascii="Arial" w:hAnsi="Arial"/>
          <w:color w:val="0000FF"/>
          <w:sz w:val="22"/>
        </w:rPr>
      </w:pPr>
    </w:p>
    <w:p w:rsidR="000E7366" w:rsidRPr="00112ABA" w:rsidRDefault="000E7366" w:rsidP="000E7366">
      <w:pPr>
        <w:pStyle w:val="Heading1"/>
        <w:rPr>
          <w:color w:val="008080"/>
          <w:sz w:val="22"/>
          <w:szCs w:val="22"/>
        </w:rPr>
      </w:pPr>
      <w:r w:rsidRPr="00112ABA">
        <w:rPr>
          <w:b w:val="0"/>
          <w:color w:val="008080"/>
          <w:sz w:val="22"/>
          <w:szCs w:val="22"/>
        </w:rPr>
        <w:t xml:space="preserve">   </w:t>
      </w:r>
      <w:r w:rsidRPr="00112ABA">
        <w:rPr>
          <w:color w:val="008080"/>
          <w:sz w:val="22"/>
          <w:szCs w:val="22"/>
        </w:rPr>
        <w:t xml:space="preserve">Acoustics </w:t>
      </w:r>
      <w:r w:rsidRPr="00112ABA">
        <w:rPr>
          <w:color w:val="008080"/>
          <w:sz w:val="22"/>
          <w:szCs w:val="22"/>
        </w:rPr>
        <w:sym w:font="Symbol" w:char="F0B7"/>
      </w:r>
      <w:r w:rsidRPr="00112ABA">
        <w:rPr>
          <w:color w:val="008080"/>
          <w:sz w:val="22"/>
          <w:szCs w:val="22"/>
        </w:rPr>
        <w:t xml:space="preserve"> Shock </w:t>
      </w:r>
      <w:r w:rsidRPr="00112ABA">
        <w:rPr>
          <w:color w:val="008080"/>
          <w:sz w:val="22"/>
          <w:szCs w:val="22"/>
        </w:rPr>
        <w:sym w:font="Symbol" w:char="F0B7"/>
      </w:r>
      <w:r w:rsidRPr="00112ABA">
        <w:rPr>
          <w:color w:val="008080"/>
          <w:sz w:val="22"/>
          <w:szCs w:val="22"/>
        </w:rPr>
        <w:t xml:space="preserve"> Vibration </w:t>
      </w:r>
      <w:r w:rsidRPr="00112ABA">
        <w:rPr>
          <w:color w:val="008080"/>
          <w:sz w:val="22"/>
          <w:szCs w:val="22"/>
        </w:rPr>
        <w:sym w:font="Symbol" w:char="F0B7"/>
      </w:r>
      <w:r w:rsidRPr="00112ABA">
        <w:rPr>
          <w:color w:val="008080"/>
          <w:sz w:val="22"/>
          <w:szCs w:val="22"/>
        </w:rPr>
        <w:t xml:space="preserve"> Signal Processing             </w:t>
      </w:r>
      <w:r w:rsidR="00D24221">
        <w:rPr>
          <w:color w:val="008080"/>
          <w:sz w:val="22"/>
          <w:szCs w:val="22"/>
        </w:rPr>
        <w:t xml:space="preserve">                 </w:t>
      </w:r>
      <w:r w:rsidR="00A65FDA">
        <w:rPr>
          <w:color w:val="008080"/>
          <w:sz w:val="22"/>
          <w:szCs w:val="22"/>
        </w:rPr>
        <w:t xml:space="preserve"> January 2012</w:t>
      </w:r>
      <w:r w:rsidRPr="00112ABA">
        <w:rPr>
          <w:color w:val="008080"/>
          <w:sz w:val="22"/>
          <w:szCs w:val="22"/>
        </w:rPr>
        <w:t xml:space="preserve"> Newsletter</w:t>
      </w:r>
    </w:p>
    <w:p w:rsidR="000E7366" w:rsidRDefault="00AA7D79" w:rsidP="000E7366">
      <w:pPr>
        <w:pStyle w:val="Footer"/>
        <w:tabs>
          <w:tab w:val="clear" w:pos="4320"/>
          <w:tab w:val="clear" w:pos="8640"/>
        </w:tabs>
        <w:rPr>
          <w:rFonts w:ascii="Arial" w:hAnsi="Arial"/>
          <w:sz w:val="22"/>
        </w:rPr>
        <w:sectPr w:rsidR="000E7366">
          <w:footerReference w:type="even" r:id="rId9"/>
          <w:footerReference w:type="default" r:id="rId10"/>
          <w:pgSz w:w="12240" w:h="15840" w:code="1"/>
          <w:pgMar w:top="1440" w:right="1008" w:bottom="1440" w:left="1008" w:header="720" w:footer="720" w:gutter="0"/>
          <w:cols w:space="720"/>
          <w:docGrid w:linePitch="360"/>
        </w:sectPr>
      </w:pPr>
      <w:r>
        <w:rPr>
          <w:rFonts w:ascii="Arial" w:hAnsi="Arial"/>
          <w:noProof/>
          <w:sz w:val="22"/>
        </w:rPr>
        <w:pict>
          <v:line id="Line 322" o:spid="_x0000_s1030" style="position:absolute;z-index:251656192;visibility:visible" from="252pt,302pt" to="475.2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" o:allowincell="f" stroked="f"/>
        </w:pict>
      </w:r>
    </w:p>
    <w:p w:rsidR="000E7366" w:rsidRDefault="00AA7D79" w:rsidP="000E7366">
      <w:pPr>
        <w:pStyle w:val="Heading1"/>
        <w:rPr>
          <w:b w:val="0"/>
        </w:rPr>
      </w:pPr>
      <w:r w:rsidRPr="00AA7D79">
        <w:rPr>
          <w:noProof/>
        </w:rPr>
        <w:lastRenderedPageBreak/>
        <w:pict>
          <v:rect id="Rectangle 321" o:spid="_x0000_s1029" style="position:absolute;margin-left:4.45pt;margin-top:6pt;width:511.85pt;height:4.1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" fillcolor="#339" strokecolor="navy"/>
        </w:pict>
      </w:r>
    </w:p>
    <w:p w:rsidR="000E7366" w:rsidRDefault="00AA7D79" w:rsidP="000E7366">
      <w:pPr>
        <w:pStyle w:val="Heading1"/>
        <w:rPr>
          <w:b w:val="0"/>
        </w:rPr>
      </w:pPr>
      <w:r w:rsidRPr="00AA7D79">
        <w:rPr>
          <w:noProof/>
        </w:rPr>
        <w:pict>
          <v:shape id="Text Box 320" o:spid="_x0000_s1027" type="#_x0000_t202" style="position:absolute;margin-left:260.3pt;margin-top:10.55pt;width:255.85pt;height:473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">
            <v:textbox>
              <w:txbxContent>
                <w:p w:rsidR="00EE591A" w:rsidRPr="009079D6" w:rsidRDefault="00EE591A" w:rsidP="009079D6">
                  <w:pPr>
                    <w:pStyle w:val="Heading4"/>
                    <w:spacing w:before="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1A4F">
                    <w:rPr>
                      <w:rFonts w:ascii="Arial" w:hAnsi="Arial" w:cs="Arial"/>
                      <w:sz w:val="24"/>
                      <w:szCs w:val="24"/>
                    </w:rPr>
                    <w:t>Feature Articles</w:t>
                  </w:r>
                </w:p>
                <w:p w:rsidR="00EE591A" w:rsidRPr="00B00185" w:rsidRDefault="00EE591A" w:rsidP="002423DE">
                  <w:pPr>
                    <w:jc w:val="center"/>
                  </w:pPr>
                  <w:r w:rsidRPr="002423DE"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524488" cy="2362200"/>
                        <wp:effectExtent l="19050" t="0" r="9162" b="0"/>
                        <wp:docPr id="8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5813" cy="2372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1A" w:rsidRPr="0092410D" w:rsidRDefault="00EE591A" w:rsidP="000E3CA7">
                  <w:pPr>
                    <w:rPr>
                      <w:rFonts w:ascii="Arial" w:hAnsi="Arial" w:cs="Arial"/>
                      <w:b/>
                      <w:sz w:val="21"/>
                      <w:szCs w:val="21"/>
                    </w:rPr>
                  </w:pPr>
                  <w:r>
                    <w:rPr>
                      <w:rStyle w:val="apple-style-span"/>
                      <w:rFonts w:ascii="Arial" w:hAnsi="Arial" w:cs="Arial"/>
                      <w:b/>
                      <w:color w:val="231F20"/>
                      <w:sz w:val="21"/>
                      <w:szCs w:val="21"/>
                    </w:rPr>
                    <w:br/>
                    <w:t xml:space="preserve">Slow Earthquakes  </w:t>
                  </w:r>
                  <w:r w:rsidRPr="0092410D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sz w:val="21"/>
                      <w:szCs w:val="21"/>
                    </w:rPr>
                    <w:t>page 2</w:t>
                  </w:r>
                </w:p>
                <w:p w:rsidR="00EE591A" w:rsidRDefault="00EE591A" w:rsidP="00B00185">
                  <w:pPr>
                    <w:jc w:val="center"/>
                    <w:rPr>
                      <w:rFonts w:ascii="Arial" w:hAnsi="Arial"/>
                      <w:sz w:val="22"/>
                      <w:szCs w:val="22"/>
                    </w:rPr>
                  </w:pPr>
                </w:p>
                <w:p w:rsidR="00EE591A" w:rsidRDefault="00EE591A" w:rsidP="00B00185">
                  <w:pPr>
                    <w:jc w:val="center"/>
                    <w:rPr>
                      <w:rFonts w:ascii="Arial" w:hAnsi="Arial"/>
                      <w:sz w:val="22"/>
                      <w:szCs w:val="22"/>
                    </w:rPr>
                  </w:pPr>
                </w:p>
                <w:p w:rsidR="00EE591A" w:rsidRDefault="00EE591A" w:rsidP="00B20C0E">
                  <w:pPr>
                    <w:jc w:val="center"/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710423" cy="1638300"/>
                        <wp:effectExtent l="19050" t="0" r="0" b="0"/>
                        <wp:docPr id="46" name="Picture 46" descr="http://www.autospies.com/images/users/Agent00R/main/nyp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autospies.com/images/users/Agent00R/main/nyp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578" cy="16438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1A" w:rsidRDefault="00EE591A" w:rsidP="002423DE">
                  <w:pPr>
                    <w:spacing w:line="360" w:lineRule="auto"/>
                    <w:jc w:val="both"/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</w:p>
                <w:p w:rsidR="00EE591A" w:rsidRPr="00644B82" w:rsidRDefault="00EE591A" w:rsidP="002423DE">
                  <w:pPr>
                    <w:spacing w:line="360" w:lineRule="auto"/>
                    <w:jc w:val="both"/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sz w:val="22"/>
                      <w:szCs w:val="22"/>
                    </w:rPr>
                    <w:t>Rumbler Siren</w:t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 xml:space="preserve">          </w:t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ab/>
                    <w:t>page 5</w:t>
                  </w:r>
                </w:p>
                <w:p w:rsidR="00EE591A" w:rsidRPr="00351DA1" w:rsidRDefault="00EE591A" w:rsidP="002423DE">
                  <w:pPr>
                    <w:spacing w:line="360" w:lineRule="auto"/>
                    <w:rPr>
                      <w:rFonts w:ascii="Arial" w:hAnsi="Arial"/>
                      <w:sz w:val="22"/>
                      <w:szCs w:val="22"/>
                    </w:rPr>
                  </w:pPr>
                  <w:r>
                    <w:rPr>
                      <w:rStyle w:val="small"/>
                      <w:rFonts w:ascii="Arial" w:hAnsi="Arial" w:cs="Arial"/>
                      <w:b/>
                      <w:sz w:val="21"/>
                      <w:szCs w:val="21"/>
                    </w:rPr>
                    <w:t>Shepard Tones</w:t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 xml:space="preserve">     </w:t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ab/>
                    <w:t>page 11</w:t>
                  </w:r>
                </w:p>
                <w:p w:rsidR="00EE591A" w:rsidRPr="00351DA1" w:rsidRDefault="00EE591A" w:rsidP="002423DE">
                  <w:pPr>
                    <w:spacing w:line="360" w:lineRule="auto"/>
                    <w:rPr>
                      <w:rFonts w:ascii="Arial" w:hAnsi="Arial"/>
                      <w:sz w:val="22"/>
                      <w:szCs w:val="22"/>
                    </w:rPr>
                  </w:pPr>
                  <w:r>
                    <w:rPr>
                      <w:rStyle w:val="small"/>
                      <w:rFonts w:ascii="Arial" w:hAnsi="Arial" w:cs="Arial"/>
                      <w:b/>
                      <w:sz w:val="21"/>
                      <w:szCs w:val="21"/>
                    </w:rPr>
                    <w:t>Toadfish Mating Call</w:t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/>
                      <w:sz w:val="22"/>
                      <w:szCs w:val="22"/>
                    </w:rPr>
                    <w:tab/>
                    <w:t>page 14</w:t>
                  </w:r>
                </w:p>
                <w:p w:rsidR="00EE591A" w:rsidRDefault="00EE591A" w:rsidP="007E774E">
                  <w:pPr>
                    <w:jc w:val="center"/>
                  </w:pPr>
                </w:p>
                <w:p w:rsidR="00EE591A" w:rsidRDefault="00EE591A" w:rsidP="000C4ABA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EE591A" w:rsidRPr="0053624B" w:rsidRDefault="00EE591A" w:rsidP="000C4ABA">
                  <w:pPr>
                    <w:jc w:val="both"/>
                    <w:rPr>
                      <w:rFonts w:ascii="Arial" w:hAnsi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sz w:val="22"/>
                      <w:szCs w:val="22"/>
                    </w:rPr>
                    <w:t xml:space="preserve">                   </w:t>
                  </w:r>
                </w:p>
                <w:p w:rsidR="00EE591A" w:rsidRPr="007A77B6" w:rsidRDefault="00EE591A" w:rsidP="000C4ABA">
                  <w:pPr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AA7D79">
        <w:rPr>
          <w:noProof/>
        </w:rPr>
        <w:pict>
          <v:shape id="Text Box 319" o:spid="_x0000_s1028" type="#_x0000_t202" style="position:absolute;margin-left:4.45pt;margin-top:10.55pt;width:244.2pt;height:474.1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">
            <v:textbox>
              <w:txbxContent>
                <w:p w:rsidR="00EE591A" w:rsidRPr="00167246" w:rsidRDefault="00EE591A" w:rsidP="005E296C">
                  <w:pPr>
                    <w:pStyle w:val="HTMLPreformatted"/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Happy New Year!</w:t>
                  </w:r>
                </w:p>
                <w:p w:rsidR="00EE591A" w:rsidRPr="004823EC" w:rsidRDefault="00EE591A" w:rsidP="00D24221">
                  <w:pPr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  <w:p w:rsidR="00EE591A" w:rsidRDefault="00EE591A" w:rsidP="00EE7C77">
                  <w:pPr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>This newsletter present</w:t>
                  </w:r>
                  <w:r w:rsidR="006B4F5F">
                    <w:rPr>
                      <w:rFonts w:ascii="Arial" w:hAnsi="Arial" w:cs="Arial"/>
                      <w:sz w:val="21"/>
                      <w:szCs w:val="21"/>
                    </w:rPr>
                    <w:t>s</w:t>
                  </w:r>
                  <w:r>
                    <w:rPr>
                      <w:rFonts w:ascii="Arial" w:hAnsi="Arial" w:cs="Arial"/>
                      <w:sz w:val="21"/>
                      <w:szCs w:val="21"/>
                    </w:rPr>
                    <w:t xml:space="preserve"> articles on earthquakes, sirens, musical tones, and fish mating calls.  So hopefully there is something for everybody.</w:t>
                  </w:r>
                </w:p>
                <w:p w:rsidR="00EE591A" w:rsidRPr="004F2D77" w:rsidRDefault="00EE591A" w:rsidP="00EE7C77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EE591A" w:rsidRDefault="00EE591A" w:rsidP="00EE7C77">
                  <w:pPr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>I am continuing my employment at Dynamic Concepts in Huntsville, Alabama.  One of our projects is to provide engineering analysis for Paul Allen’s Stratolaunch vehicle.</w:t>
                  </w:r>
                </w:p>
                <w:p w:rsidR="00EE591A" w:rsidRPr="004F2D77" w:rsidRDefault="00EE591A" w:rsidP="00EE7C77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EE591A" w:rsidRDefault="00EE591A" w:rsidP="00EE7C77">
                  <w:pPr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>I am also serving as an industry representative on the NASA Engineering &amp; Safety Center (NESC) Loads &amp; Dynamics Technical Disciplines Team (TDT).  Dr. Curtis E. Larsen is the Technical Fellow who leads this team.</w:t>
                  </w:r>
                </w:p>
                <w:p w:rsidR="00EE591A" w:rsidRPr="004F2D77" w:rsidRDefault="00EE591A" w:rsidP="00EE7C77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EE591A" w:rsidRPr="00F5562D" w:rsidRDefault="00EE591A" w:rsidP="00F5562D">
                  <w:pPr>
                    <w:jc w:val="both"/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</w:pPr>
                  <w:r w:rsidRPr="00F5562D"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  <w:t xml:space="preserve">NESC’s fundamental purpose is to provide objective engineering and safety assessments of critical, high-risk </w:t>
                  </w:r>
                  <w:r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  <w:t xml:space="preserve">NASA projects to ensure safety </w:t>
                  </w:r>
                  <w:r w:rsidRPr="00F5562D"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  <w:t>and mission success.</w:t>
                  </w:r>
                </w:p>
                <w:p w:rsidR="00EE591A" w:rsidRPr="004F2D77" w:rsidRDefault="00EE591A" w:rsidP="00F5562D">
                  <w:pPr>
                    <w:jc w:val="both"/>
                    <w:rPr>
                      <w:rStyle w:val="messagebody"/>
                      <w:rFonts w:ascii="Arial" w:hAnsi="Arial" w:cs="Arial"/>
                      <w:sz w:val="16"/>
                      <w:szCs w:val="16"/>
                    </w:rPr>
                  </w:pPr>
                </w:p>
                <w:p w:rsidR="00EE591A" w:rsidRDefault="00EE591A" w:rsidP="00F5562D">
                  <w:pPr>
                    <w:jc w:val="both"/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</w:pPr>
                  <w:r w:rsidRPr="00F5562D"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  <w:t>NESC is currently exp</w:t>
                  </w:r>
                  <w:r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  <w:t>anding its services to benefit U.S. military, government a</w:t>
                  </w:r>
                  <w:r w:rsidRPr="00F5562D"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  <w:t>gencies</w:t>
                  </w:r>
                  <w:r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  <w:t xml:space="preserve"> and commercial s</w:t>
                  </w:r>
                  <w:r w:rsidRPr="00F5562D"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  <w:t>pace</w:t>
                  </w:r>
                  <w:r>
                    <w:rPr>
                      <w:rStyle w:val="messagebody"/>
                      <w:rFonts w:ascii="Arial" w:hAnsi="Arial" w:cs="Arial"/>
                      <w:sz w:val="21"/>
                      <w:szCs w:val="21"/>
                    </w:rPr>
                    <w:t>, in the spirit of the National Aeronautics &amp; Space Act of 1958.</w:t>
                  </w:r>
                </w:p>
                <w:p w:rsidR="00EE591A" w:rsidRPr="004F2D77" w:rsidRDefault="00EE591A" w:rsidP="00F5562D">
                  <w:pPr>
                    <w:jc w:val="both"/>
                    <w:rPr>
                      <w:rStyle w:val="messagebody"/>
                      <w:rFonts w:ascii="Arial" w:hAnsi="Arial" w:cs="Arial"/>
                      <w:sz w:val="16"/>
                      <w:szCs w:val="16"/>
                    </w:rPr>
                  </w:pPr>
                </w:p>
                <w:p w:rsidR="00EE591A" w:rsidRPr="001E0B24" w:rsidRDefault="00EE591A" w:rsidP="0020023B">
                  <w:pPr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1E0B24">
                    <w:rPr>
                      <w:rFonts w:ascii="Arial" w:hAnsi="Arial" w:cs="Arial"/>
                      <w:sz w:val="21"/>
                      <w:szCs w:val="21"/>
                    </w:rPr>
                    <w:t>And I am also maintaining the Vibrationdata website, Blog and Python Wiki.  So please let me know how I may serve you.</w:t>
                  </w:r>
                </w:p>
                <w:p w:rsidR="00EE591A" w:rsidRPr="0046109A" w:rsidRDefault="00EE591A" w:rsidP="0020023B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EE591A" w:rsidRPr="00A04A46" w:rsidRDefault="00EE591A" w:rsidP="000E7366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54B1B">
                    <w:rPr>
                      <w:rFonts w:ascii="Arial" w:hAnsi="Arial" w:cs="Arial"/>
                      <w:sz w:val="21"/>
                      <w:szCs w:val="21"/>
                    </w:rPr>
                    <w:t xml:space="preserve">Sincerely, </w:t>
                  </w:r>
                </w:p>
                <w:p w:rsidR="00EE591A" w:rsidRPr="00354B1B" w:rsidRDefault="00EE591A" w:rsidP="000E7366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noProof/>
                      <w:sz w:val="21"/>
                      <w:szCs w:val="21"/>
                      <w:lang w:bidi="he-IL"/>
                    </w:rPr>
                    <w:drawing>
                      <wp:inline distT="0" distB="0" distL="0" distR="0">
                        <wp:extent cx="2030029" cy="774616"/>
                        <wp:effectExtent l="19050" t="0" r="8321" b="0"/>
                        <wp:docPr id="23" name="Picture 23" descr="tom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tom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7837" cy="777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1A" w:rsidRPr="00354B1B" w:rsidRDefault="00EE591A" w:rsidP="000E7366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354B1B">
                    <w:rPr>
                      <w:rFonts w:ascii="Arial" w:hAnsi="Arial" w:cs="Arial"/>
                      <w:sz w:val="21"/>
                      <w:szCs w:val="21"/>
                    </w:rPr>
                    <w:t>Tom Irvine</w:t>
                  </w:r>
                </w:p>
                <w:p w:rsidR="00EE591A" w:rsidRPr="00354B1B" w:rsidRDefault="00EE591A" w:rsidP="000E7366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354B1B">
                    <w:rPr>
                      <w:rFonts w:ascii="Arial" w:hAnsi="Arial" w:cs="Arial"/>
                      <w:sz w:val="21"/>
                      <w:szCs w:val="21"/>
                    </w:rPr>
                    <w:t>Email:  tomirvine@aol.com</w:t>
                  </w:r>
                </w:p>
                <w:p w:rsidR="00EE591A" w:rsidRPr="00354B1B" w:rsidRDefault="00EE591A" w:rsidP="000E7366">
                  <w:pPr>
                    <w:pStyle w:val="BodyText"/>
                    <w:rPr>
                      <w:rFonts w:cs="Arial"/>
                      <w:sz w:val="21"/>
                      <w:szCs w:val="21"/>
                    </w:rPr>
                  </w:pPr>
                </w:p>
                <w:p w:rsidR="00EE591A" w:rsidRDefault="00EE591A" w:rsidP="000E7366">
                  <w:pPr>
                    <w:pStyle w:val="BodyText"/>
                  </w:pPr>
                </w:p>
                <w:p w:rsidR="00EE591A" w:rsidRDefault="00EE591A" w:rsidP="000E7366">
                  <w:pPr>
                    <w:pStyle w:val="BodyText"/>
                  </w:pPr>
                </w:p>
              </w:txbxContent>
            </v:textbox>
          </v:shape>
        </w:pict>
      </w: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pStyle w:val="Heading1"/>
        <w:rPr>
          <w:b w:val="0"/>
        </w:rPr>
      </w:pPr>
    </w:p>
    <w:p w:rsidR="000E7366" w:rsidRDefault="000E7366" w:rsidP="000E7366">
      <w:pPr>
        <w:rPr>
          <w:rFonts w:ascii="Arial" w:hAnsi="Arial"/>
          <w:sz w:val="22"/>
        </w:rPr>
      </w:pPr>
    </w:p>
    <w:p w:rsidR="000E7366" w:rsidRDefault="000E7366" w:rsidP="000E7366">
      <w:pPr>
        <w:rPr>
          <w:rFonts w:ascii="Arial" w:hAnsi="Arial"/>
          <w:sz w:val="22"/>
        </w:rPr>
      </w:pPr>
    </w:p>
    <w:p w:rsidR="000E7366" w:rsidRDefault="000E7366" w:rsidP="000E7366">
      <w:pPr>
        <w:rPr>
          <w:rFonts w:ascii="Arial" w:hAnsi="Arial"/>
          <w:sz w:val="22"/>
        </w:rPr>
      </w:pPr>
    </w:p>
    <w:p w:rsidR="000E7366" w:rsidRDefault="000E7366" w:rsidP="000E7366">
      <w:pPr>
        <w:pStyle w:val="NormalWeb"/>
        <w:jc w:val="both"/>
        <w:rPr>
          <w:rFonts w:ascii="Arial" w:hAnsi="Arial"/>
          <w:sz w:val="22"/>
        </w:rPr>
        <w:sectPr w:rsidR="000E7366">
          <w:type w:val="continuous"/>
          <w:pgSz w:w="12240" w:h="15840"/>
          <w:pgMar w:top="1440" w:right="1008" w:bottom="1440" w:left="1008" w:header="720" w:footer="720" w:gutter="0"/>
          <w:cols w:space="720"/>
          <w:docGrid w:linePitch="360"/>
        </w:sectPr>
      </w:pPr>
    </w:p>
    <w:p w:rsidR="000E7366" w:rsidRDefault="000E7366" w:rsidP="000E7366">
      <w:pPr>
        <w:pStyle w:val="NormalWeb"/>
        <w:jc w:val="both"/>
        <w:rPr>
          <w:rFonts w:ascii="Arial" w:hAnsi="Arial"/>
          <w:sz w:val="22"/>
        </w:rPr>
        <w:sectPr w:rsidR="000E7366">
          <w:footerReference w:type="even" r:id="rId14"/>
          <w:footerReference w:type="default" r:id="rId15"/>
          <w:type w:val="continuous"/>
          <w:pgSz w:w="12240" w:h="15840"/>
          <w:pgMar w:top="1440" w:right="1008" w:bottom="1440" w:left="1008" w:header="720" w:footer="720" w:gutter="0"/>
          <w:cols w:num="2" w:space="720"/>
          <w:docGrid w:linePitch="360"/>
        </w:sectPr>
      </w:pPr>
    </w:p>
    <w:p w:rsidR="000E7366" w:rsidRDefault="000E7366" w:rsidP="000E7366">
      <w:pPr>
        <w:pStyle w:val="BodyText2"/>
        <w:jc w:val="left"/>
        <w:sectPr w:rsidR="000E7366">
          <w:type w:val="continuous"/>
          <w:pgSz w:w="12240" w:h="15840"/>
          <w:pgMar w:top="1440" w:right="1584" w:bottom="1440" w:left="1584" w:header="720" w:footer="720" w:gutter="0"/>
          <w:cols w:num="2" w:space="720"/>
        </w:sectPr>
      </w:pPr>
    </w:p>
    <w:p w:rsidR="00082230" w:rsidRDefault="00010DF5" w:rsidP="009079D6">
      <w:r>
        <w:lastRenderedPageBreak/>
        <w:br w:type="page"/>
      </w:r>
    </w:p>
    <w:p w:rsidR="00906CA8" w:rsidRPr="00906CA8" w:rsidRDefault="00906CA8" w:rsidP="009079D6">
      <w:pPr>
        <w:rPr>
          <w:sz w:val="22"/>
          <w:szCs w:val="22"/>
        </w:rPr>
      </w:pPr>
    </w:p>
    <w:p w:rsidR="00906CA8" w:rsidRPr="00906CA8" w:rsidRDefault="00906CA8" w:rsidP="009079D6">
      <w:pPr>
        <w:rPr>
          <w:sz w:val="22"/>
          <w:szCs w:val="22"/>
        </w:rPr>
      </w:pPr>
      <w:r w:rsidRPr="00A66E5B">
        <w:rPr>
          <w:rStyle w:val="apple-style-span"/>
          <w:rFonts w:ascii="Arial" w:hAnsi="Arial" w:cs="Arial"/>
          <w:b/>
          <w:color w:val="231F20"/>
          <w:sz w:val="24"/>
          <w:szCs w:val="24"/>
        </w:rPr>
        <w:t>Slow Earthquakes</w:t>
      </w:r>
      <w:r w:rsidRPr="00906CA8">
        <w:rPr>
          <w:rStyle w:val="apple-style-span"/>
          <w:rFonts w:ascii="Arial" w:hAnsi="Arial" w:cs="Arial"/>
          <w:b/>
          <w:color w:val="231F20"/>
          <w:sz w:val="22"/>
          <w:szCs w:val="22"/>
        </w:rPr>
        <w:t xml:space="preserve">  </w:t>
      </w:r>
      <w:r w:rsidRPr="00906CA8">
        <w:rPr>
          <w:rFonts w:ascii="Arial" w:hAnsi="Arial" w:cs="Arial"/>
          <w:b/>
          <w:sz w:val="22"/>
          <w:szCs w:val="22"/>
        </w:rPr>
        <w:t xml:space="preserve">  </w:t>
      </w:r>
      <w:r w:rsidRPr="00906CA8">
        <w:rPr>
          <w:rFonts w:ascii="Arial" w:hAnsi="Arial" w:cs="Arial"/>
          <w:sz w:val="22"/>
          <w:szCs w:val="22"/>
        </w:rPr>
        <w:t>by Tom Irvine</w:t>
      </w:r>
    </w:p>
    <w:p w:rsidR="00E16978" w:rsidRDefault="00E16978" w:rsidP="009079D6">
      <w:pPr>
        <w:rPr>
          <w:sz w:val="21"/>
          <w:szCs w:val="21"/>
        </w:rPr>
      </w:pPr>
    </w:p>
    <w:p w:rsidR="00082230" w:rsidRDefault="00082230" w:rsidP="009079D6">
      <w:pPr>
        <w:rPr>
          <w:rFonts w:ascii="Arial" w:hAnsi="Arial" w:cs="Arial"/>
          <w:sz w:val="21"/>
          <w:szCs w:val="21"/>
        </w:rPr>
      </w:pPr>
    </w:p>
    <w:p w:rsidR="00434CB9" w:rsidRDefault="00434CB9" w:rsidP="009079D6">
      <w:pPr>
        <w:rPr>
          <w:rFonts w:ascii="Arial" w:hAnsi="Arial" w:cs="Arial"/>
          <w:sz w:val="21"/>
          <w:szCs w:val="21"/>
        </w:rPr>
      </w:pPr>
    </w:p>
    <w:p w:rsidR="00D60DA3" w:rsidRDefault="00434CB9" w:rsidP="009079D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bidi="he-IL"/>
        </w:rPr>
        <w:drawing>
          <wp:inline distT="0" distB="0" distL="0" distR="0">
            <wp:extent cx="5448300" cy="37433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0B" w:rsidRPr="00434CB9" w:rsidRDefault="0048660B" w:rsidP="009079D6">
      <w:pPr>
        <w:rPr>
          <w:rFonts w:ascii="Arial" w:hAnsi="Arial" w:cs="Arial"/>
          <w:sz w:val="16"/>
          <w:szCs w:val="16"/>
        </w:rPr>
      </w:pPr>
    </w:p>
    <w:p w:rsidR="0048660B" w:rsidRDefault="0048660B" w:rsidP="00434CB9">
      <w:pPr>
        <w:jc w:val="center"/>
        <w:rPr>
          <w:rFonts w:ascii="Arial" w:hAnsi="Arial" w:cs="Arial"/>
          <w:sz w:val="21"/>
          <w:szCs w:val="21"/>
        </w:rPr>
      </w:pPr>
      <w:r w:rsidRPr="0048660B">
        <w:rPr>
          <w:rFonts w:ascii="Arial" w:hAnsi="Arial" w:cs="Arial"/>
          <w:sz w:val="21"/>
          <w:szCs w:val="21"/>
        </w:rPr>
        <w:t xml:space="preserve">Figure 1. </w:t>
      </w:r>
      <w:r>
        <w:rPr>
          <w:rFonts w:ascii="Arial" w:hAnsi="Arial" w:cs="Arial"/>
          <w:sz w:val="21"/>
          <w:szCs w:val="21"/>
        </w:rPr>
        <w:t>Tectonic Plate Boundary near Puget Sound, Washington State</w:t>
      </w:r>
    </w:p>
    <w:p w:rsidR="0048660B" w:rsidRPr="0048660B" w:rsidRDefault="0048660B" w:rsidP="009079D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/>
      </w:r>
    </w:p>
    <w:p w:rsidR="0048660B" w:rsidRDefault="0048660B" w:rsidP="009079D6">
      <w:pPr>
        <w:rPr>
          <w:rFonts w:ascii="Arial" w:hAnsi="Arial" w:cs="Arial"/>
          <w:sz w:val="21"/>
          <w:szCs w:val="21"/>
        </w:rPr>
      </w:pPr>
    </w:p>
    <w:p w:rsidR="00C70527" w:rsidRDefault="00C70527" w:rsidP="00D33708">
      <w:pPr>
        <w:jc w:val="both"/>
        <w:rPr>
          <w:rStyle w:val="apple-style-span"/>
          <w:rFonts w:ascii="Arial" w:hAnsi="Arial" w:cs="Arial"/>
          <w:color w:val="231F20"/>
          <w:sz w:val="21"/>
          <w:szCs w:val="21"/>
        </w:rPr>
        <w:sectPr w:rsidR="00C70527" w:rsidSect="00B1662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0527" w:rsidRPr="00434CB9" w:rsidRDefault="006A62AB" w:rsidP="00434CB9">
      <w:pPr>
        <w:spacing w:before="240" w:after="120"/>
        <w:jc w:val="both"/>
        <w:rPr>
          <w:rStyle w:val="apple-style-span"/>
          <w:rFonts w:ascii="Arial" w:hAnsi="Arial" w:cs="Arial"/>
          <w:color w:val="231F20"/>
          <w:sz w:val="21"/>
          <w:szCs w:val="21"/>
          <w:u w:val="single"/>
        </w:rPr>
      </w:pPr>
      <w:r>
        <w:rPr>
          <w:rStyle w:val="apple-style-span"/>
          <w:rFonts w:ascii="Arial" w:hAnsi="Arial" w:cs="Arial"/>
          <w:color w:val="231F20"/>
          <w:sz w:val="21"/>
          <w:szCs w:val="21"/>
          <w:u w:val="single"/>
        </w:rPr>
        <w:lastRenderedPageBreak/>
        <w:t xml:space="preserve">Crustal </w:t>
      </w:r>
      <w:r w:rsidR="00C70527" w:rsidRPr="006A62AB">
        <w:rPr>
          <w:rStyle w:val="apple-style-span"/>
          <w:rFonts w:ascii="Arial" w:hAnsi="Arial" w:cs="Arial"/>
          <w:color w:val="231F20"/>
          <w:sz w:val="21"/>
          <w:szCs w:val="21"/>
          <w:u w:val="single"/>
        </w:rPr>
        <w:t xml:space="preserve">Deformation </w:t>
      </w:r>
      <w:r w:rsidRPr="006A62AB">
        <w:rPr>
          <w:rStyle w:val="apple-style-span"/>
          <w:rFonts w:ascii="Arial" w:hAnsi="Arial" w:cs="Arial"/>
          <w:color w:val="231F20"/>
          <w:sz w:val="21"/>
          <w:szCs w:val="21"/>
          <w:u w:val="single"/>
        </w:rPr>
        <w:t>Mechanisms</w:t>
      </w:r>
    </w:p>
    <w:p w:rsidR="004E1AA5" w:rsidRPr="00D33708" w:rsidRDefault="004E1AA5" w:rsidP="00434CB9">
      <w:pPr>
        <w:spacing w:before="240" w:after="120"/>
        <w:jc w:val="both"/>
        <w:rPr>
          <w:rStyle w:val="apple-style-span"/>
          <w:rFonts w:ascii="Arial" w:hAnsi="Arial" w:cs="Arial"/>
          <w:color w:val="231F20"/>
          <w:sz w:val="21"/>
          <w:szCs w:val="21"/>
        </w:rPr>
      </w:pPr>
      <w:r w:rsidRPr="00D33708">
        <w:rPr>
          <w:rStyle w:val="apple-style-span"/>
          <w:rFonts w:ascii="Arial" w:hAnsi="Arial" w:cs="Arial"/>
          <w:color w:val="231F20"/>
          <w:sz w:val="21"/>
          <w:szCs w:val="21"/>
        </w:rPr>
        <w:t xml:space="preserve">The earth’s crust can </w:t>
      </w:r>
      <w:r w:rsidR="00EE591A">
        <w:rPr>
          <w:rStyle w:val="apple-style-span"/>
          <w:rFonts w:ascii="Arial" w:hAnsi="Arial" w:cs="Arial"/>
          <w:color w:val="231F20"/>
          <w:sz w:val="21"/>
          <w:szCs w:val="21"/>
        </w:rPr>
        <w:t xml:space="preserve">be </w:t>
      </w:r>
      <w:r w:rsidRPr="00D33708">
        <w:rPr>
          <w:rStyle w:val="apple-style-span"/>
          <w:rFonts w:ascii="Arial" w:hAnsi="Arial" w:cs="Arial"/>
          <w:color w:val="231F20"/>
          <w:sz w:val="21"/>
          <w:szCs w:val="21"/>
        </w:rPr>
        <w:t>deform</w:t>
      </w:r>
      <w:r w:rsidR="00EE591A">
        <w:rPr>
          <w:rStyle w:val="apple-style-span"/>
          <w:rFonts w:ascii="Arial" w:hAnsi="Arial" w:cs="Arial"/>
          <w:color w:val="231F20"/>
          <w:sz w:val="21"/>
          <w:szCs w:val="21"/>
        </w:rPr>
        <w:t>ed</w:t>
      </w:r>
      <w:r w:rsidRPr="00D33708">
        <w:rPr>
          <w:rStyle w:val="apple-style-span"/>
          <w:rFonts w:ascii="Arial" w:hAnsi="Arial" w:cs="Arial"/>
          <w:color w:val="231F20"/>
          <w:sz w:val="21"/>
          <w:szCs w:val="21"/>
        </w:rPr>
        <w:t xml:space="preserve"> by earthquakes and creep.</w:t>
      </w:r>
    </w:p>
    <w:p w:rsidR="004E1AA5" w:rsidRPr="0048660B" w:rsidRDefault="00CB499C" w:rsidP="00434CB9">
      <w:pPr>
        <w:spacing w:before="240" w:after="120"/>
        <w:jc w:val="both"/>
        <w:rPr>
          <w:rStyle w:val="apple-style-span"/>
          <w:rFonts w:ascii="Arial" w:hAnsi="Arial" w:cs="Arial"/>
          <w:color w:val="231F20"/>
          <w:sz w:val="21"/>
          <w:szCs w:val="21"/>
        </w:rPr>
      </w:pPr>
      <w:r w:rsidRPr="0048660B">
        <w:rPr>
          <w:rStyle w:val="apple-style-span"/>
          <w:rFonts w:ascii="Arial" w:hAnsi="Arial" w:cs="Arial"/>
          <w:color w:val="231F20"/>
          <w:sz w:val="21"/>
          <w:szCs w:val="21"/>
        </w:rPr>
        <w:t>High-intensity e</w:t>
      </w:r>
      <w:r w:rsidR="004E1AA5" w:rsidRPr="0048660B">
        <w:rPr>
          <w:rStyle w:val="apple-style-span"/>
          <w:rFonts w:ascii="Arial" w:hAnsi="Arial" w:cs="Arial"/>
          <w:color w:val="231F20"/>
          <w:sz w:val="21"/>
          <w:szCs w:val="21"/>
        </w:rPr>
        <w:t xml:space="preserve">arthquakes occur primarily along tectonic plate boundaries which undergo stick-slip friction as the plates move relative to one another.  The accumulated strain energy may cause a sudden rupture or brittle fracture, generating seismic waves over a period of </w:t>
      </w:r>
      <w:r w:rsidR="00C70527">
        <w:rPr>
          <w:rStyle w:val="apple-style-span"/>
          <w:rFonts w:ascii="Arial" w:hAnsi="Arial" w:cs="Arial"/>
          <w:color w:val="231F20"/>
          <w:sz w:val="21"/>
          <w:szCs w:val="21"/>
        </w:rPr>
        <w:t xml:space="preserve">seconds or </w:t>
      </w:r>
      <w:r w:rsidR="004E1AA5" w:rsidRPr="0048660B">
        <w:rPr>
          <w:rStyle w:val="apple-style-span"/>
          <w:rFonts w:ascii="Arial" w:hAnsi="Arial" w:cs="Arial"/>
          <w:color w:val="231F20"/>
          <w:sz w:val="21"/>
          <w:szCs w:val="21"/>
        </w:rPr>
        <w:t>minutes.</w:t>
      </w:r>
    </w:p>
    <w:p w:rsidR="00CB499C" w:rsidRPr="00434CB9" w:rsidRDefault="004E1AA5" w:rsidP="00434CB9">
      <w:pPr>
        <w:spacing w:before="240" w:after="120"/>
        <w:jc w:val="both"/>
        <w:rPr>
          <w:rStyle w:val="apple-style-span"/>
          <w:rFonts w:ascii="Arial" w:hAnsi="Arial" w:cs="Arial"/>
          <w:sz w:val="21"/>
          <w:szCs w:val="21"/>
        </w:rPr>
      </w:pPr>
      <w:r w:rsidRPr="0048660B">
        <w:rPr>
          <w:rStyle w:val="apple-style-span"/>
          <w:rFonts w:ascii="Arial" w:hAnsi="Arial" w:cs="Arial"/>
          <w:color w:val="231F20"/>
          <w:sz w:val="21"/>
          <w:szCs w:val="21"/>
        </w:rPr>
        <w:t>Creep is a very gradual</w:t>
      </w:r>
      <w:r w:rsidR="00CB499C" w:rsidRPr="0048660B">
        <w:rPr>
          <w:rStyle w:val="apple-style-span"/>
          <w:rFonts w:ascii="Arial" w:hAnsi="Arial" w:cs="Arial"/>
          <w:color w:val="231F20"/>
          <w:sz w:val="21"/>
          <w:szCs w:val="21"/>
        </w:rPr>
        <w:t>, ductile, viscous deformation, where the crustal material flows almost like a fluid.</w:t>
      </w:r>
      <w:r w:rsidR="001B0246" w:rsidRPr="0048660B">
        <w:rPr>
          <w:rStyle w:val="apple-style-span"/>
          <w:rFonts w:ascii="Arial" w:hAnsi="Arial" w:cs="Arial"/>
          <w:color w:val="231F20"/>
          <w:sz w:val="21"/>
          <w:szCs w:val="21"/>
        </w:rPr>
        <w:t xml:space="preserve">  This process is aided by underlying thermal energy which makes </w:t>
      </w:r>
      <w:r w:rsidR="001B0246" w:rsidRPr="0048660B">
        <w:rPr>
          <w:rFonts w:ascii="Arial" w:hAnsi="Arial" w:cs="Arial"/>
          <w:sz w:val="21"/>
          <w:szCs w:val="21"/>
        </w:rPr>
        <w:t xml:space="preserve">make </w:t>
      </w:r>
      <w:r w:rsidR="001B0246" w:rsidRPr="0048660B">
        <w:rPr>
          <w:rFonts w:ascii="Arial" w:hAnsi="Arial" w:cs="Arial"/>
          <w:sz w:val="21"/>
          <w:szCs w:val="21"/>
        </w:rPr>
        <w:lastRenderedPageBreak/>
        <w:t>the tectonic plates pliable and slippery</w:t>
      </w:r>
      <w:r w:rsidR="006A62AB">
        <w:rPr>
          <w:rFonts w:ascii="Arial" w:hAnsi="Arial" w:cs="Arial"/>
          <w:sz w:val="21"/>
          <w:szCs w:val="21"/>
        </w:rPr>
        <w:t>, particularly at increasing depths</w:t>
      </w:r>
      <w:r w:rsidR="001B0246" w:rsidRPr="0048660B">
        <w:rPr>
          <w:rFonts w:ascii="Arial" w:hAnsi="Arial" w:cs="Arial"/>
          <w:sz w:val="21"/>
          <w:szCs w:val="21"/>
        </w:rPr>
        <w:t>.</w:t>
      </w:r>
    </w:p>
    <w:p w:rsidR="00B401D8" w:rsidRDefault="00CB499C" w:rsidP="00434CB9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 w:rsidRPr="0048660B">
        <w:rPr>
          <w:rStyle w:val="apple-style-span"/>
          <w:rFonts w:ascii="Arial" w:hAnsi="Arial" w:cs="Arial"/>
          <w:color w:val="231F20"/>
          <w:sz w:val="21"/>
          <w:szCs w:val="21"/>
        </w:rPr>
        <w:t>A s</w:t>
      </w:r>
      <w:r w:rsidR="00D60DA3" w:rsidRPr="0048660B">
        <w:rPr>
          <w:rStyle w:val="apple-style-span"/>
          <w:rFonts w:ascii="Arial" w:hAnsi="Arial" w:cs="Arial"/>
          <w:color w:val="231F20"/>
          <w:sz w:val="21"/>
          <w:szCs w:val="21"/>
        </w:rPr>
        <w:t>low e</w:t>
      </w:r>
      <w:r w:rsidRPr="0048660B">
        <w:rPr>
          <w:rStyle w:val="apple-style-span"/>
          <w:rFonts w:ascii="Arial" w:hAnsi="Arial" w:cs="Arial"/>
          <w:color w:val="231F20"/>
          <w:sz w:val="21"/>
          <w:szCs w:val="21"/>
        </w:rPr>
        <w:t>arthquake</w:t>
      </w:r>
      <w:r w:rsidR="00D60DA3" w:rsidRPr="0048660B">
        <w:rPr>
          <w:rStyle w:val="apple-style-span"/>
          <w:rFonts w:ascii="Arial" w:hAnsi="Arial" w:cs="Arial"/>
          <w:color w:val="231F20"/>
          <w:sz w:val="21"/>
          <w:szCs w:val="21"/>
        </w:rPr>
        <w:t xml:space="preserve"> </w:t>
      </w:r>
      <w:r w:rsidRPr="0048660B">
        <w:rPr>
          <w:rStyle w:val="apple-style-span"/>
          <w:rFonts w:ascii="Arial" w:hAnsi="Arial" w:cs="Arial"/>
          <w:color w:val="231F20"/>
          <w:sz w:val="21"/>
          <w:szCs w:val="21"/>
        </w:rPr>
        <w:t>is</w:t>
      </w:r>
      <w:r w:rsidR="00D60DA3" w:rsidRPr="0048660B">
        <w:rPr>
          <w:rStyle w:val="apple-style-span"/>
          <w:rFonts w:ascii="Arial" w:hAnsi="Arial" w:cs="Arial"/>
          <w:color w:val="231F20"/>
          <w:sz w:val="21"/>
          <w:szCs w:val="21"/>
        </w:rPr>
        <w:t xml:space="preserve"> </w:t>
      </w:r>
      <w:r w:rsidRPr="0048660B">
        <w:rPr>
          <w:rStyle w:val="apple-style-span"/>
          <w:rFonts w:ascii="Arial" w:hAnsi="Arial" w:cs="Arial"/>
          <w:color w:val="231F20"/>
          <w:sz w:val="21"/>
          <w:szCs w:val="21"/>
        </w:rPr>
        <w:t xml:space="preserve">an intermediate mechanism, which combines some characteristics of both creep and high-intensity earthquakes.  </w:t>
      </w:r>
      <w:r w:rsidRPr="0048660B">
        <w:rPr>
          <w:rStyle w:val="Strong"/>
          <w:rFonts w:ascii="Arial" w:hAnsi="Arial" w:cs="Arial"/>
          <w:b w:val="0"/>
          <w:sz w:val="21"/>
          <w:szCs w:val="21"/>
        </w:rPr>
        <w:t>Slow earthquake temblors may</w:t>
      </w:r>
      <w:r w:rsidR="00D60DA3" w:rsidRPr="0048660B">
        <w:rPr>
          <w:rStyle w:val="Strong"/>
          <w:rFonts w:ascii="Arial" w:hAnsi="Arial" w:cs="Arial"/>
          <w:b w:val="0"/>
          <w:sz w:val="21"/>
          <w:szCs w:val="21"/>
        </w:rPr>
        <w:t xml:space="preserve"> last days, weeks, or even months.</w:t>
      </w:r>
      <w:r w:rsidR="0048660B" w:rsidRPr="0048660B">
        <w:rPr>
          <w:rStyle w:val="Strong"/>
          <w:rFonts w:ascii="Arial" w:hAnsi="Arial" w:cs="Arial"/>
          <w:b w:val="0"/>
          <w:sz w:val="21"/>
          <w:szCs w:val="21"/>
        </w:rPr>
        <w:t xml:space="preserve">  They are also referred to as</w:t>
      </w:r>
      <w:r w:rsidR="007B5B83">
        <w:rPr>
          <w:rFonts w:ascii="Arial" w:hAnsi="Arial" w:cs="Arial"/>
          <w:sz w:val="21"/>
          <w:szCs w:val="21"/>
        </w:rPr>
        <w:t xml:space="preserve"> epi</w:t>
      </w:r>
      <w:r w:rsidR="0048660B" w:rsidRPr="0048660B">
        <w:rPr>
          <w:rFonts w:ascii="Arial" w:hAnsi="Arial" w:cs="Arial"/>
          <w:sz w:val="21"/>
          <w:szCs w:val="21"/>
        </w:rPr>
        <w:t>sodic tremor and slip (ETS).</w:t>
      </w:r>
      <w:r w:rsidR="00756B18">
        <w:rPr>
          <w:rFonts w:ascii="Arial" w:hAnsi="Arial" w:cs="Arial"/>
          <w:sz w:val="21"/>
          <w:szCs w:val="21"/>
        </w:rPr>
        <w:t xml:space="preserve">  </w:t>
      </w:r>
    </w:p>
    <w:p w:rsidR="00B060EC" w:rsidRPr="00B060EC" w:rsidRDefault="00B060EC" w:rsidP="00434CB9">
      <w:pPr>
        <w:spacing w:before="240" w:after="120"/>
        <w:jc w:val="both"/>
        <w:rPr>
          <w:rFonts w:ascii="Arial" w:hAnsi="Arial" w:cs="Arial"/>
          <w:sz w:val="21"/>
          <w:szCs w:val="21"/>
          <w:u w:val="single"/>
        </w:rPr>
      </w:pPr>
      <w:r>
        <w:rPr>
          <w:rFonts w:ascii="Arial" w:hAnsi="Arial" w:cs="Arial"/>
          <w:sz w:val="21"/>
          <w:szCs w:val="21"/>
          <w:u w:val="single"/>
        </w:rPr>
        <w:br/>
      </w:r>
      <w:r w:rsidRPr="00B060EC">
        <w:rPr>
          <w:rFonts w:ascii="Arial" w:hAnsi="Arial" w:cs="Arial"/>
          <w:sz w:val="21"/>
          <w:szCs w:val="21"/>
          <w:u w:val="single"/>
        </w:rPr>
        <w:t>Depth</w:t>
      </w:r>
    </w:p>
    <w:p w:rsidR="000F4071" w:rsidRDefault="000F4071" w:rsidP="00B060EC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Slow earthquakes may be categorized </w:t>
      </w:r>
      <w:r w:rsidR="001F0DBA">
        <w:rPr>
          <w:rFonts w:ascii="Arial" w:hAnsi="Arial" w:cs="Arial"/>
          <w:sz w:val="21"/>
          <w:szCs w:val="21"/>
        </w:rPr>
        <w:t>according to depth.</w:t>
      </w:r>
    </w:p>
    <w:p w:rsidR="000F4071" w:rsidRDefault="000F4071" w:rsidP="00B060EC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Deep s</w:t>
      </w:r>
      <w:r w:rsidR="00B060EC" w:rsidRPr="00B060EC">
        <w:rPr>
          <w:rFonts w:ascii="Arial" w:hAnsi="Arial" w:cs="Arial"/>
          <w:sz w:val="21"/>
          <w:szCs w:val="21"/>
        </w:rPr>
        <w:t xml:space="preserve">low quakes </w:t>
      </w:r>
      <w:r w:rsidR="00B060EC">
        <w:rPr>
          <w:rFonts w:ascii="Arial" w:hAnsi="Arial" w:cs="Arial"/>
          <w:sz w:val="21"/>
          <w:szCs w:val="21"/>
        </w:rPr>
        <w:t xml:space="preserve">tend to </w:t>
      </w:r>
      <w:r w:rsidR="00B060EC" w:rsidRPr="00B060EC">
        <w:rPr>
          <w:rFonts w:ascii="Arial" w:hAnsi="Arial" w:cs="Arial"/>
          <w:sz w:val="21"/>
          <w:szCs w:val="21"/>
        </w:rPr>
        <w:t>rupture between 22 to 34 miles (35 to 55 km) below the</w:t>
      </w:r>
      <w:r w:rsidR="00B060EC">
        <w:rPr>
          <w:rFonts w:ascii="Arial" w:hAnsi="Arial" w:cs="Arial"/>
          <w:sz w:val="21"/>
          <w:szCs w:val="21"/>
        </w:rPr>
        <w:t xml:space="preserve"> </w:t>
      </w:r>
      <w:r w:rsidR="00B060EC" w:rsidRPr="00B060EC">
        <w:rPr>
          <w:rFonts w:ascii="Arial" w:hAnsi="Arial" w:cs="Arial"/>
          <w:sz w:val="21"/>
          <w:szCs w:val="21"/>
        </w:rPr>
        <w:t xml:space="preserve">surface of </w:t>
      </w:r>
      <w:r w:rsidR="00B060EC" w:rsidRPr="00B060EC">
        <w:rPr>
          <w:rFonts w:ascii="Arial" w:hAnsi="Arial" w:cs="Arial"/>
          <w:sz w:val="21"/>
          <w:szCs w:val="21"/>
        </w:rPr>
        <w:lastRenderedPageBreak/>
        <w:t>the Eart</w:t>
      </w:r>
      <w:r w:rsidR="00B060EC">
        <w:rPr>
          <w:rFonts w:ascii="Arial" w:hAnsi="Arial" w:cs="Arial"/>
          <w:sz w:val="21"/>
          <w:szCs w:val="21"/>
        </w:rPr>
        <w:t xml:space="preserve">h, far deeper than their faster </w:t>
      </w:r>
      <w:r w:rsidR="00B060EC" w:rsidRPr="00B060EC">
        <w:rPr>
          <w:rFonts w:ascii="Arial" w:hAnsi="Arial" w:cs="Arial"/>
          <w:sz w:val="21"/>
          <w:szCs w:val="21"/>
        </w:rPr>
        <w:t>counterparts.</w:t>
      </w:r>
      <w:r>
        <w:rPr>
          <w:rFonts w:ascii="Arial" w:hAnsi="Arial" w:cs="Arial"/>
          <w:sz w:val="21"/>
          <w:szCs w:val="21"/>
        </w:rPr>
        <w:t xml:space="preserve">  </w:t>
      </w:r>
    </w:p>
    <w:p w:rsidR="000F4071" w:rsidRDefault="000F4071" w:rsidP="00B060EC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</w:t>
      </w:r>
      <w:r w:rsidRPr="000F4071">
        <w:rPr>
          <w:rFonts w:ascii="Arial" w:hAnsi="Arial" w:cs="Arial"/>
          <w:sz w:val="21"/>
          <w:szCs w:val="21"/>
        </w:rPr>
        <w:t xml:space="preserve">hallow slow quakes may rupture at </w:t>
      </w:r>
      <w:r>
        <w:rPr>
          <w:rFonts w:ascii="Arial" w:hAnsi="Arial" w:cs="Arial"/>
          <w:sz w:val="21"/>
          <w:szCs w:val="21"/>
        </w:rPr>
        <w:t>depths of about 3 miles (5 km</w:t>
      </w:r>
      <w:r w:rsidRPr="000F4071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.</w:t>
      </w:r>
      <w:r w:rsidRPr="000F4071">
        <w:rPr>
          <w:rFonts w:ascii="Arial" w:hAnsi="Arial" w:cs="Arial"/>
          <w:sz w:val="21"/>
          <w:szCs w:val="21"/>
        </w:rPr>
        <w:t xml:space="preserve">  </w:t>
      </w:r>
    </w:p>
    <w:p w:rsidR="001F0DBA" w:rsidRDefault="001F0DBA" w:rsidP="00B060EC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There is also a mid-level classification.</w:t>
      </w:r>
    </w:p>
    <w:p w:rsidR="000F4071" w:rsidRPr="000F4071" w:rsidRDefault="000F4071" w:rsidP="00B060EC">
      <w:pPr>
        <w:spacing w:before="240" w:after="120"/>
        <w:jc w:val="both"/>
        <w:rPr>
          <w:rFonts w:ascii="Arial" w:hAnsi="Arial" w:cs="Arial"/>
          <w:sz w:val="8"/>
          <w:szCs w:val="8"/>
        </w:rPr>
      </w:pPr>
    </w:p>
    <w:p w:rsidR="00B060EC" w:rsidRPr="00200CA1" w:rsidRDefault="00B060EC" w:rsidP="00B060EC">
      <w:pPr>
        <w:spacing w:before="240" w:after="120"/>
        <w:jc w:val="both"/>
        <w:rPr>
          <w:rFonts w:ascii="Arial" w:hAnsi="Arial" w:cs="Arial"/>
          <w:sz w:val="21"/>
          <w:szCs w:val="21"/>
          <w:u w:val="single"/>
        </w:rPr>
      </w:pPr>
      <w:r w:rsidRPr="00200CA1">
        <w:rPr>
          <w:rFonts w:ascii="Arial" w:hAnsi="Arial" w:cs="Arial"/>
          <w:sz w:val="21"/>
          <w:szCs w:val="21"/>
          <w:u w:val="single"/>
        </w:rPr>
        <w:t>Rupture Propagation Rate</w:t>
      </w:r>
    </w:p>
    <w:p w:rsidR="007718B1" w:rsidRDefault="00B060EC" w:rsidP="00B060EC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 w:rsidRPr="00200CA1">
        <w:rPr>
          <w:rFonts w:ascii="Arial" w:hAnsi="Arial" w:cs="Arial"/>
          <w:sz w:val="21"/>
          <w:szCs w:val="21"/>
        </w:rPr>
        <w:t>Regular earthquake</w:t>
      </w:r>
      <w:r>
        <w:rPr>
          <w:rFonts w:ascii="Arial" w:hAnsi="Arial" w:cs="Arial"/>
          <w:sz w:val="21"/>
          <w:szCs w:val="21"/>
        </w:rPr>
        <w:t xml:space="preserve">s streak along a fault at about </w:t>
      </w:r>
      <w:r w:rsidRPr="00200CA1">
        <w:rPr>
          <w:rFonts w:ascii="Arial" w:hAnsi="Arial" w:cs="Arial"/>
          <w:sz w:val="21"/>
          <w:szCs w:val="21"/>
        </w:rPr>
        <w:t>1.8 miles</w:t>
      </w:r>
      <w:r>
        <w:rPr>
          <w:rFonts w:ascii="Arial" w:hAnsi="Arial" w:cs="Arial"/>
          <w:sz w:val="21"/>
          <w:szCs w:val="21"/>
        </w:rPr>
        <w:t>/sec</w:t>
      </w:r>
      <w:r w:rsidRPr="00200CA1">
        <w:rPr>
          <w:rFonts w:ascii="Arial" w:hAnsi="Arial" w:cs="Arial"/>
          <w:sz w:val="21"/>
          <w:szCs w:val="21"/>
        </w:rPr>
        <w:t xml:space="preserve"> (3</w:t>
      </w:r>
      <w:r>
        <w:rPr>
          <w:rFonts w:ascii="Arial" w:hAnsi="Arial" w:cs="Arial"/>
          <w:sz w:val="21"/>
          <w:szCs w:val="21"/>
        </w:rPr>
        <w:t xml:space="preserve"> km/sec)</w:t>
      </w:r>
      <w:r w:rsidRPr="00200CA1">
        <w:rPr>
          <w:rFonts w:ascii="Arial" w:hAnsi="Arial" w:cs="Arial"/>
          <w:sz w:val="21"/>
          <w:szCs w:val="21"/>
        </w:rPr>
        <w:t>, roughly 10 times the speed of sound</w:t>
      </w:r>
      <w:r>
        <w:rPr>
          <w:rFonts w:ascii="Arial" w:hAnsi="Arial" w:cs="Arial"/>
          <w:sz w:val="21"/>
          <w:szCs w:val="21"/>
        </w:rPr>
        <w:t xml:space="preserve"> in air</w:t>
      </w:r>
      <w:r w:rsidR="007718B1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</w:t>
      </w:r>
    </w:p>
    <w:p w:rsidR="00B060EC" w:rsidRPr="00B060EC" w:rsidRDefault="007718B1" w:rsidP="00B060EC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</w:t>
      </w:r>
      <w:r w:rsidR="00B060EC">
        <w:rPr>
          <w:rFonts w:ascii="Arial" w:hAnsi="Arial" w:cs="Arial"/>
          <w:sz w:val="21"/>
          <w:szCs w:val="21"/>
        </w:rPr>
        <w:t xml:space="preserve">low quakes </w:t>
      </w:r>
      <w:r>
        <w:rPr>
          <w:rFonts w:ascii="Arial" w:hAnsi="Arial" w:cs="Arial"/>
          <w:sz w:val="21"/>
          <w:szCs w:val="21"/>
        </w:rPr>
        <w:t xml:space="preserve">tend to </w:t>
      </w:r>
      <w:r w:rsidR="00B060EC">
        <w:rPr>
          <w:rFonts w:ascii="Arial" w:hAnsi="Arial" w:cs="Arial"/>
          <w:sz w:val="21"/>
          <w:szCs w:val="21"/>
        </w:rPr>
        <w:t>migrate</w:t>
      </w:r>
      <w:r w:rsidR="00B060EC" w:rsidRPr="00200CA1">
        <w:rPr>
          <w:rFonts w:ascii="Arial" w:hAnsi="Arial" w:cs="Arial"/>
          <w:sz w:val="21"/>
          <w:szCs w:val="21"/>
        </w:rPr>
        <w:t xml:space="preserve"> at about 4.3 m</w:t>
      </w:r>
      <w:r w:rsidR="00B060EC">
        <w:rPr>
          <w:rFonts w:ascii="Arial" w:hAnsi="Arial" w:cs="Arial"/>
          <w:sz w:val="21"/>
          <w:szCs w:val="21"/>
        </w:rPr>
        <w:t>iles/</w:t>
      </w:r>
      <w:r w:rsidR="00B060EC" w:rsidRPr="00200CA1">
        <w:rPr>
          <w:rFonts w:ascii="Arial" w:hAnsi="Arial" w:cs="Arial"/>
          <w:sz w:val="21"/>
          <w:szCs w:val="21"/>
        </w:rPr>
        <w:t>h</w:t>
      </w:r>
      <w:r w:rsidR="00B060EC">
        <w:rPr>
          <w:rFonts w:ascii="Arial" w:hAnsi="Arial" w:cs="Arial"/>
          <w:sz w:val="21"/>
          <w:szCs w:val="21"/>
        </w:rPr>
        <w:t>r</w:t>
      </w:r>
      <w:r w:rsidR="00B475C4">
        <w:rPr>
          <w:rFonts w:ascii="Arial" w:hAnsi="Arial" w:cs="Arial"/>
          <w:sz w:val="21"/>
          <w:szCs w:val="21"/>
        </w:rPr>
        <w:t xml:space="preserve"> </w:t>
      </w:r>
      <w:r w:rsidR="00B060EC" w:rsidRPr="00200CA1">
        <w:rPr>
          <w:rFonts w:ascii="Arial" w:hAnsi="Arial" w:cs="Arial"/>
          <w:sz w:val="21"/>
          <w:szCs w:val="21"/>
        </w:rPr>
        <w:t>(7 k</w:t>
      </w:r>
      <w:r w:rsidR="00B060EC">
        <w:rPr>
          <w:rFonts w:ascii="Arial" w:hAnsi="Arial" w:cs="Arial"/>
          <w:sz w:val="21"/>
          <w:szCs w:val="21"/>
        </w:rPr>
        <w:t>m/</w:t>
      </w:r>
      <w:r w:rsidR="00B060EC" w:rsidRPr="00200CA1">
        <w:rPr>
          <w:rFonts w:ascii="Arial" w:hAnsi="Arial" w:cs="Arial"/>
          <w:sz w:val="21"/>
          <w:szCs w:val="21"/>
        </w:rPr>
        <w:t>h</w:t>
      </w:r>
      <w:r w:rsidR="00B060EC">
        <w:rPr>
          <w:rFonts w:ascii="Arial" w:hAnsi="Arial" w:cs="Arial"/>
          <w:sz w:val="21"/>
          <w:szCs w:val="21"/>
        </w:rPr>
        <w:t xml:space="preserve">r), or about the pace of a </w:t>
      </w:r>
      <w:r w:rsidR="00B060EC" w:rsidRPr="00200CA1">
        <w:rPr>
          <w:rFonts w:ascii="Arial" w:hAnsi="Arial" w:cs="Arial"/>
          <w:sz w:val="21"/>
          <w:szCs w:val="21"/>
        </w:rPr>
        <w:t>brisk walk, and can t</w:t>
      </w:r>
      <w:r w:rsidR="00B060EC">
        <w:rPr>
          <w:rFonts w:ascii="Arial" w:hAnsi="Arial" w:cs="Arial"/>
          <w:sz w:val="21"/>
          <w:szCs w:val="21"/>
        </w:rPr>
        <w:t>ravel nearly 100 miles (160</w:t>
      </w:r>
      <w:r>
        <w:rPr>
          <w:rFonts w:ascii="Arial" w:hAnsi="Arial" w:cs="Arial"/>
          <w:sz w:val="21"/>
          <w:szCs w:val="21"/>
        </w:rPr>
        <w:t xml:space="preserve"> </w:t>
      </w:r>
      <w:r w:rsidR="00B060EC">
        <w:rPr>
          <w:rFonts w:ascii="Arial" w:hAnsi="Arial" w:cs="Arial"/>
          <w:sz w:val="21"/>
          <w:szCs w:val="21"/>
        </w:rPr>
        <w:t xml:space="preserve">km) </w:t>
      </w:r>
      <w:r w:rsidR="00B060EC" w:rsidRPr="00200CA1">
        <w:rPr>
          <w:rFonts w:ascii="Arial" w:hAnsi="Arial" w:cs="Arial"/>
          <w:sz w:val="21"/>
          <w:szCs w:val="21"/>
        </w:rPr>
        <w:t>from start to</w:t>
      </w:r>
      <w:r w:rsidR="00B060EC">
        <w:rPr>
          <w:rFonts w:ascii="Arial" w:hAnsi="Arial" w:cs="Arial"/>
          <w:sz w:val="21"/>
          <w:szCs w:val="21"/>
        </w:rPr>
        <w:t xml:space="preserve"> finish.</w:t>
      </w:r>
    </w:p>
    <w:p w:rsidR="00B401D8" w:rsidRPr="00434CB9" w:rsidRDefault="00B060EC" w:rsidP="00434CB9">
      <w:pPr>
        <w:spacing w:before="240" w:after="120"/>
        <w:jc w:val="both"/>
        <w:rPr>
          <w:rFonts w:ascii="Arial" w:hAnsi="Arial" w:cs="Arial"/>
          <w:sz w:val="21"/>
          <w:szCs w:val="21"/>
          <w:u w:val="single"/>
        </w:rPr>
      </w:pPr>
      <w:r w:rsidRPr="002B54D8">
        <w:rPr>
          <w:rFonts w:ascii="Arial" w:hAnsi="Arial" w:cs="Arial"/>
          <w:sz w:val="16"/>
          <w:szCs w:val="16"/>
          <w:u w:val="single"/>
        </w:rPr>
        <w:br/>
      </w:r>
      <w:r w:rsidR="00B401D8" w:rsidRPr="00B401D8">
        <w:rPr>
          <w:rFonts w:ascii="Arial" w:hAnsi="Arial" w:cs="Arial"/>
          <w:sz w:val="21"/>
          <w:szCs w:val="21"/>
          <w:u w:val="single"/>
        </w:rPr>
        <w:t>Measurement</w:t>
      </w:r>
    </w:p>
    <w:p w:rsidR="00B401D8" w:rsidRDefault="00B401D8" w:rsidP="00434CB9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The velocities of waveforms generated by slow earthquakes are </w:t>
      </w:r>
      <w:r w:rsidR="00B475C4">
        <w:rPr>
          <w:rFonts w:ascii="Arial" w:hAnsi="Arial" w:cs="Arial"/>
          <w:sz w:val="21"/>
          <w:szCs w:val="21"/>
        </w:rPr>
        <w:t xml:space="preserve">nearly </w:t>
      </w:r>
      <w:r>
        <w:rPr>
          <w:rFonts w:ascii="Arial" w:hAnsi="Arial" w:cs="Arial"/>
          <w:sz w:val="21"/>
          <w:szCs w:val="21"/>
        </w:rPr>
        <w:t>too low to be measured by traditional seis</w:t>
      </w:r>
      <w:r w:rsidR="00B475C4">
        <w:rPr>
          <w:rFonts w:ascii="Arial" w:hAnsi="Arial" w:cs="Arial"/>
          <w:sz w:val="21"/>
          <w:szCs w:val="21"/>
        </w:rPr>
        <w:t>mometers.  But some sources have reported that they can be detected by filtering the seismic data in the 1 to 5 Hz band.</w:t>
      </w:r>
    </w:p>
    <w:p w:rsidR="00FD39DA" w:rsidRDefault="00B475C4" w:rsidP="00434CB9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Other researchers use </w:t>
      </w:r>
      <w:r w:rsidR="00B401D8">
        <w:rPr>
          <w:rFonts w:ascii="Arial" w:hAnsi="Arial" w:cs="Arial"/>
          <w:sz w:val="21"/>
          <w:szCs w:val="21"/>
        </w:rPr>
        <w:t xml:space="preserve">GPS arrays to detect crustal surface displacement.  The GPS data is effective for horizontal displacement measurement, but is less accurate in the vertical axis.  </w:t>
      </w:r>
    </w:p>
    <w:p w:rsidR="009C28C6" w:rsidRPr="009C28C6" w:rsidRDefault="009C28C6" w:rsidP="00434CB9">
      <w:pPr>
        <w:spacing w:before="240" w:after="120"/>
        <w:jc w:val="both"/>
        <w:rPr>
          <w:rFonts w:ascii="Arial" w:hAnsi="Arial" w:cs="Arial"/>
          <w:sz w:val="21"/>
          <w:szCs w:val="21"/>
          <w:u w:val="single"/>
        </w:rPr>
      </w:pPr>
      <w:r>
        <w:rPr>
          <w:rFonts w:ascii="Arial" w:hAnsi="Arial" w:cs="Arial"/>
          <w:sz w:val="21"/>
          <w:szCs w:val="21"/>
        </w:rPr>
        <w:br/>
      </w:r>
      <w:r w:rsidRPr="009C28C6">
        <w:rPr>
          <w:rFonts w:ascii="Arial" w:hAnsi="Arial" w:cs="Arial"/>
          <w:sz w:val="21"/>
          <w:szCs w:val="21"/>
          <w:u w:val="single"/>
        </w:rPr>
        <w:t>Locations</w:t>
      </w:r>
    </w:p>
    <w:p w:rsidR="00FE15C5" w:rsidRDefault="009C28C6" w:rsidP="00434CB9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 w:rsidRPr="00FE15C5">
        <w:rPr>
          <w:rFonts w:ascii="Arial" w:hAnsi="Arial" w:cs="Arial"/>
          <w:sz w:val="21"/>
          <w:szCs w:val="21"/>
        </w:rPr>
        <w:t xml:space="preserve">Slow earthquakes have been identified as occurring </w:t>
      </w:r>
      <w:r w:rsidR="00FE15C5">
        <w:rPr>
          <w:rFonts w:ascii="Arial" w:hAnsi="Arial" w:cs="Arial"/>
          <w:sz w:val="21"/>
          <w:szCs w:val="21"/>
        </w:rPr>
        <w:t>along</w:t>
      </w:r>
      <w:r w:rsidR="00FE15C5" w:rsidRPr="00FE15C5">
        <w:rPr>
          <w:rFonts w:ascii="Arial" w:hAnsi="Arial" w:cs="Arial"/>
          <w:sz w:val="21"/>
          <w:szCs w:val="21"/>
        </w:rPr>
        <w:t xml:space="preserve"> </w:t>
      </w:r>
      <w:r w:rsidR="00FE15C5" w:rsidRPr="00FE15C5">
        <w:rPr>
          <w:rStyle w:val="st1"/>
          <w:rFonts w:ascii="Arial" w:hAnsi="Arial" w:cs="Arial"/>
          <w:sz w:val="21"/>
          <w:szCs w:val="21"/>
        </w:rPr>
        <w:t xml:space="preserve">the Bungo Suido channel in </w:t>
      </w:r>
      <w:r w:rsidRPr="00FE15C5">
        <w:rPr>
          <w:rFonts w:ascii="Arial" w:hAnsi="Arial" w:cs="Arial"/>
          <w:sz w:val="21"/>
          <w:szCs w:val="21"/>
        </w:rPr>
        <w:t>Japan</w:t>
      </w:r>
      <w:r w:rsidR="00FE15C5" w:rsidRPr="00FE15C5">
        <w:rPr>
          <w:rFonts w:ascii="Arial" w:hAnsi="Arial" w:cs="Arial"/>
          <w:sz w:val="21"/>
          <w:szCs w:val="21"/>
        </w:rPr>
        <w:t>, the San Andreas Fault</w:t>
      </w:r>
      <w:r w:rsidRPr="00FE15C5">
        <w:rPr>
          <w:rFonts w:ascii="Arial" w:hAnsi="Arial" w:cs="Arial"/>
          <w:sz w:val="21"/>
          <w:szCs w:val="21"/>
        </w:rPr>
        <w:t xml:space="preserve"> and other locations throughout the world.  </w:t>
      </w:r>
    </w:p>
    <w:p w:rsidR="009C28C6" w:rsidRPr="00FE15C5" w:rsidRDefault="009C28C6" w:rsidP="00FD39DA">
      <w:pPr>
        <w:spacing w:before="240" w:after="120"/>
        <w:jc w:val="both"/>
        <w:rPr>
          <w:rFonts w:ascii="Arial" w:hAnsi="Arial" w:cs="Arial"/>
          <w:sz w:val="21"/>
          <w:szCs w:val="21"/>
        </w:rPr>
      </w:pPr>
      <w:r w:rsidRPr="00FE15C5">
        <w:rPr>
          <w:rFonts w:ascii="Arial" w:hAnsi="Arial" w:cs="Arial"/>
          <w:sz w:val="21"/>
          <w:szCs w:val="21"/>
        </w:rPr>
        <w:t>But more particular research has been performed for slow quakes occurring in the Pacific Northwest Cascadia region.</w:t>
      </w:r>
    </w:p>
    <w:p w:rsidR="00434CB9" w:rsidRPr="00B060EC" w:rsidRDefault="00434CB9" w:rsidP="00FD39DA">
      <w:pPr>
        <w:spacing w:before="240" w:after="120"/>
        <w:jc w:val="both"/>
        <w:rPr>
          <w:rFonts w:ascii="Arial" w:hAnsi="Arial" w:cs="Arial"/>
          <w:sz w:val="8"/>
          <w:szCs w:val="8"/>
        </w:rPr>
      </w:pPr>
      <w:r w:rsidRPr="00434CB9">
        <w:rPr>
          <w:rFonts w:ascii="Arial" w:hAnsi="Arial" w:cs="Arial"/>
          <w:sz w:val="21"/>
          <w:szCs w:val="21"/>
          <w:u w:val="single"/>
        </w:rPr>
        <w:lastRenderedPageBreak/>
        <w:t>Puget Sound</w:t>
      </w:r>
    </w:p>
    <w:p w:rsidR="00EF4689" w:rsidRPr="00434CB9" w:rsidRDefault="00E42841" w:rsidP="00434CB9">
      <w:pPr>
        <w:pStyle w:val="NormalWeb"/>
        <w:spacing w:before="240" w:after="120"/>
        <w:jc w:val="both"/>
        <w:rPr>
          <w:rFonts w:ascii="Arial" w:hAnsi="Arial" w:cs="Arial"/>
          <w:sz w:val="21"/>
          <w:szCs w:val="21"/>
          <w:u w:val="single"/>
        </w:rPr>
      </w:pPr>
      <w:r>
        <w:rPr>
          <w:rFonts w:ascii="Arial" w:hAnsi="Arial" w:cs="Arial"/>
          <w:sz w:val="21"/>
          <w:szCs w:val="21"/>
        </w:rPr>
        <w:t xml:space="preserve">Slow earthquakes have been identified </w:t>
      </w:r>
      <w:r w:rsidR="00EF4689" w:rsidRPr="00EF4689">
        <w:rPr>
          <w:rFonts w:ascii="Arial" w:hAnsi="Arial" w:cs="Arial"/>
          <w:sz w:val="21"/>
          <w:szCs w:val="21"/>
        </w:rPr>
        <w:t xml:space="preserve">for the </w:t>
      </w:r>
      <w:r>
        <w:rPr>
          <w:rFonts w:ascii="Arial" w:hAnsi="Arial" w:cs="Arial"/>
          <w:sz w:val="21"/>
          <w:szCs w:val="21"/>
        </w:rPr>
        <w:t>Cascadia</w:t>
      </w:r>
      <w:r w:rsidR="00EF4689" w:rsidRPr="00EF4689">
        <w:rPr>
          <w:rFonts w:ascii="Arial" w:hAnsi="Arial" w:cs="Arial"/>
          <w:sz w:val="21"/>
          <w:szCs w:val="21"/>
        </w:rPr>
        <w:t xml:space="preserve"> subduction zone, as shown in Figure 1.</w:t>
      </w:r>
    </w:p>
    <w:p w:rsidR="00D33708" w:rsidRPr="00D33708" w:rsidRDefault="00D33708" w:rsidP="00756B18">
      <w:pPr>
        <w:pStyle w:val="NormalWeb"/>
        <w:spacing w:before="240" w:after="120"/>
        <w:jc w:val="both"/>
        <w:rPr>
          <w:rFonts w:ascii="Arial" w:hAnsi="Arial" w:cs="Arial"/>
          <w:sz w:val="21"/>
          <w:szCs w:val="21"/>
        </w:rPr>
      </w:pPr>
      <w:r w:rsidRPr="00D33708">
        <w:rPr>
          <w:rFonts w:ascii="Arial" w:hAnsi="Arial" w:cs="Arial"/>
          <w:sz w:val="21"/>
          <w:szCs w:val="21"/>
        </w:rPr>
        <w:t>Slow-slip events tend to start in the southern Puget Sound region and move gradually to the northwest, following the interface between the North American and Juan de Fuca tectonic plates.</w:t>
      </w:r>
    </w:p>
    <w:p w:rsidR="00756B18" w:rsidRDefault="00D33708" w:rsidP="00756B18">
      <w:pPr>
        <w:pStyle w:val="NormalWeb"/>
        <w:spacing w:before="240" w:after="120"/>
        <w:jc w:val="both"/>
        <w:rPr>
          <w:rFonts w:ascii="Arial" w:hAnsi="Arial" w:cs="Arial"/>
          <w:sz w:val="21"/>
          <w:szCs w:val="21"/>
        </w:rPr>
      </w:pPr>
      <w:r w:rsidRPr="00D33708">
        <w:rPr>
          <w:rFonts w:ascii="Arial" w:hAnsi="Arial" w:cs="Arial"/>
          <w:sz w:val="21"/>
          <w:szCs w:val="21"/>
        </w:rPr>
        <w:t>The events typically last three to four weeks and release as much energy as a magnitude 6.8 earthquake, though they are not felt and cause no damage since they happen so slowly.</w:t>
      </w:r>
    </w:p>
    <w:p w:rsidR="00E42841" w:rsidRDefault="00E42841" w:rsidP="00756B18">
      <w:pPr>
        <w:pStyle w:val="NormalWeb"/>
        <w:spacing w:before="240" w:after="120"/>
        <w:jc w:val="both"/>
        <w:rPr>
          <w:rFonts w:ascii="Arial" w:hAnsi="Arial" w:cs="Arial"/>
          <w:sz w:val="21"/>
          <w:szCs w:val="21"/>
        </w:rPr>
      </w:pPr>
      <w:r w:rsidRPr="00E42841">
        <w:rPr>
          <w:rFonts w:ascii="Arial" w:hAnsi="Arial" w:cs="Arial"/>
          <w:sz w:val="21"/>
          <w:szCs w:val="21"/>
        </w:rPr>
        <w:t>Scientists have also found a distinct signal for tremor clusters moving rapidly backwards from the leading edge of the tremor, through an area of the fault that had already experienced tremor</w:t>
      </w:r>
      <w:r w:rsidR="00EE591A">
        <w:rPr>
          <w:rFonts w:ascii="Arial" w:hAnsi="Arial" w:cs="Arial"/>
          <w:sz w:val="21"/>
          <w:szCs w:val="21"/>
        </w:rPr>
        <w:t>s</w:t>
      </w:r>
      <w:r w:rsidRPr="00E42841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 </w:t>
      </w:r>
    </w:p>
    <w:p w:rsidR="00E42841" w:rsidRPr="00E42841" w:rsidRDefault="00EE591A" w:rsidP="00756B18">
      <w:pPr>
        <w:pStyle w:val="NormalWeb"/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scientists</w:t>
      </w:r>
      <w:r w:rsidR="00E42841" w:rsidRPr="00E42841">
        <w:rPr>
          <w:rFonts w:ascii="Arial" w:hAnsi="Arial" w:cs="Arial"/>
          <w:sz w:val="21"/>
          <w:szCs w:val="21"/>
        </w:rPr>
        <w:t xml:space="preserve"> have also noted that rapid tremor reversal appears to happen more readily near the Strait of Juan de Fuca, suggesting that stress from tides could play a role in generating the reversal because the interface appears to be more sensitive just after having been ruptured by the initial tremor event.</w:t>
      </w:r>
    </w:p>
    <w:p w:rsidR="00E42841" w:rsidRPr="00E42841" w:rsidRDefault="00E42841" w:rsidP="00756B18">
      <w:pPr>
        <w:shd w:val="clear" w:color="auto" w:fill="FFFFFF"/>
        <w:spacing w:before="240" w:after="120"/>
        <w:jc w:val="both"/>
        <w:rPr>
          <w:rFonts w:ascii="Arial" w:hAnsi="Arial" w:cs="Arial"/>
          <w:sz w:val="21"/>
          <w:szCs w:val="21"/>
          <w:u w:val="single"/>
        </w:rPr>
      </w:pPr>
      <w:r>
        <w:rPr>
          <w:rFonts w:ascii="Arial" w:hAnsi="Arial" w:cs="Arial"/>
          <w:sz w:val="21"/>
          <w:szCs w:val="21"/>
          <w:u w:val="single"/>
        </w:rPr>
        <w:br/>
      </w:r>
      <w:r w:rsidRPr="00E42841">
        <w:rPr>
          <w:rFonts w:ascii="Arial" w:hAnsi="Arial" w:cs="Arial"/>
          <w:sz w:val="21"/>
          <w:szCs w:val="21"/>
          <w:u w:val="single"/>
        </w:rPr>
        <w:t>Frequency of Occurrence</w:t>
      </w:r>
    </w:p>
    <w:p w:rsidR="00756B18" w:rsidRPr="00756B18" w:rsidRDefault="00756B18" w:rsidP="00756B18">
      <w:pPr>
        <w:shd w:val="clear" w:color="auto" w:fill="FFFFFF"/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more common, high-intensity quakes occur at unpredictable intervals</w:t>
      </w:r>
      <w:r w:rsidRPr="00756B18">
        <w:rPr>
          <w:rFonts w:ascii="Arial" w:hAnsi="Arial" w:cs="Arial"/>
          <w:sz w:val="21"/>
          <w:szCs w:val="21"/>
        </w:rPr>
        <w:t>, which is part of what makes them so dangerous.</w:t>
      </w:r>
    </w:p>
    <w:p w:rsidR="00756B18" w:rsidRDefault="00756B18" w:rsidP="00756B18">
      <w:pPr>
        <w:shd w:val="clear" w:color="auto" w:fill="FFFFFF"/>
        <w:spacing w:before="24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But g</w:t>
      </w:r>
      <w:r w:rsidRPr="00756B18">
        <w:rPr>
          <w:rFonts w:ascii="Arial" w:hAnsi="Arial" w:cs="Arial"/>
          <w:sz w:val="21"/>
          <w:szCs w:val="21"/>
        </w:rPr>
        <w:t>eophysicist Heidi Houston has noted that the sl</w:t>
      </w:r>
      <w:r w:rsidR="00B060EC">
        <w:rPr>
          <w:rFonts w:ascii="Arial" w:hAnsi="Arial" w:cs="Arial"/>
          <w:sz w:val="21"/>
          <w:szCs w:val="21"/>
        </w:rPr>
        <w:t xml:space="preserve">ow </w:t>
      </w:r>
      <w:r w:rsidRPr="00756B18">
        <w:rPr>
          <w:rFonts w:ascii="Arial" w:hAnsi="Arial" w:cs="Arial"/>
          <w:sz w:val="21"/>
          <w:szCs w:val="21"/>
        </w:rPr>
        <w:t xml:space="preserve">quakes in Washington </w:t>
      </w:r>
      <w:r>
        <w:rPr>
          <w:rFonts w:ascii="Arial" w:hAnsi="Arial" w:cs="Arial"/>
          <w:sz w:val="21"/>
          <w:szCs w:val="21"/>
        </w:rPr>
        <w:t>S</w:t>
      </w:r>
      <w:r w:rsidRPr="00756B18">
        <w:rPr>
          <w:rFonts w:ascii="Arial" w:hAnsi="Arial" w:cs="Arial"/>
          <w:sz w:val="21"/>
          <w:szCs w:val="21"/>
        </w:rPr>
        <w:t>tate appear to follow the beat of an unseen geological drum, occurring roughly every 12 to 15 months.</w:t>
      </w:r>
    </w:p>
    <w:p w:rsidR="00756B18" w:rsidRPr="00756B18" w:rsidRDefault="00756B18" w:rsidP="00756B18">
      <w:pPr>
        <w:shd w:val="clear" w:color="auto" w:fill="FFFFFF"/>
        <w:spacing w:before="120" w:after="120"/>
        <w:jc w:val="both"/>
        <w:rPr>
          <w:rFonts w:ascii="Arial" w:hAnsi="Arial" w:cs="Arial"/>
          <w:color w:val="000000"/>
          <w:sz w:val="21"/>
          <w:szCs w:val="21"/>
        </w:rPr>
        <w:sectPr w:rsidR="00756B18" w:rsidRPr="00756B18" w:rsidSect="00C7052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756B18">
        <w:rPr>
          <w:rFonts w:ascii="Arial" w:hAnsi="Arial" w:cs="Arial"/>
          <w:sz w:val="21"/>
          <w:szCs w:val="21"/>
        </w:rPr>
        <w:br/>
      </w:r>
    </w:p>
    <w:p w:rsidR="00D33708" w:rsidRDefault="00D33708" w:rsidP="00D33708">
      <w:pPr>
        <w:shd w:val="clear" w:color="auto" w:fill="FFFFFF"/>
        <w:rPr>
          <w:color w:val="000000"/>
        </w:rPr>
      </w:pPr>
      <w:r>
        <w:rPr>
          <w:color w:val="000000"/>
        </w:rPr>
        <w:lastRenderedPageBreak/>
        <w:br/>
      </w:r>
    </w:p>
    <w:p w:rsidR="00D33708" w:rsidRDefault="00D33708" w:rsidP="009079D6">
      <w:pPr>
        <w:rPr>
          <w:rStyle w:val="Strong"/>
          <w:rFonts w:ascii="Arial" w:hAnsi="Arial" w:cs="Arial"/>
          <w:b w:val="0"/>
          <w:sz w:val="21"/>
          <w:szCs w:val="21"/>
        </w:rPr>
      </w:pPr>
    </w:p>
    <w:p w:rsidR="009D1E4B" w:rsidRDefault="009D1E4B">
      <w:pPr>
        <w:rPr>
          <w:rStyle w:val="Strong"/>
          <w:rFonts w:ascii="Arial" w:hAnsi="Arial" w:cs="Arial"/>
          <w:b w:val="0"/>
          <w:sz w:val="21"/>
          <w:szCs w:val="21"/>
        </w:rPr>
      </w:pPr>
      <w:r>
        <w:rPr>
          <w:rStyle w:val="Strong"/>
          <w:rFonts w:ascii="Arial" w:hAnsi="Arial" w:cs="Arial"/>
          <w:b w:val="0"/>
          <w:sz w:val="21"/>
          <w:szCs w:val="21"/>
        </w:rPr>
        <w:br w:type="page"/>
      </w:r>
    </w:p>
    <w:p w:rsidR="004E1AA5" w:rsidRDefault="004E1AA5" w:rsidP="009079D6">
      <w:pPr>
        <w:rPr>
          <w:rStyle w:val="Strong"/>
          <w:rFonts w:ascii="Arial" w:hAnsi="Arial" w:cs="Arial"/>
          <w:b w:val="0"/>
          <w:sz w:val="21"/>
          <w:szCs w:val="21"/>
        </w:rPr>
      </w:pPr>
    </w:p>
    <w:p w:rsidR="00D60DA3" w:rsidRDefault="00D60DA3" w:rsidP="009079D6">
      <w:pPr>
        <w:rPr>
          <w:rStyle w:val="Strong"/>
          <w:rFonts w:ascii="Arial" w:hAnsi="Arial" w:cs="Arial"/>
          <w:b w:val="0"/>
          <w:sz w:val="21"/>
          <w:szCs w:val="21"/>
        </w:rPr>
      </w:pPr>
    </w:p>
    <w:p w:rsidR="00A65F0D" w:rsidRDefault="00A65F0D">
      <w:pPr>
        <w:rPr>
          <w:rFonts w:ascii="Arial" w:hAnsi="Arial" w:cs="Arial"/>
          <w:b/>
          <w:sz w:val="21"/>
          <w:szCs w:val="21"/>
        </w:rPr>
      </w:pPr>
    </w:p>
    <w:p w:rsidR="00A65F0D" w:rsidRDefault="00A65F0D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noProof/>
          <w:sz w:val="21"/>
          <w:szCs w:val="21"/>
          <w:lang w:bidi="he-IL"/>
        </w:rPr>
        <w:drawing>
          <wp:inline distT="0" distB="0" distL="0" distR="0">
            <wp:extent cx="5943600" cy="4965700"/>
            <wp:effectExtent l="19050" t="0" r="0" b="0"/>
            <wp:docPr id="14" name="Picture 13" descr="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bb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F0D" w:rsidRDefault="00A65F0D">
      <w:pPr>
        <w:rPr>
          <w:rFonts w:ascii="Arial" w:hAnsi="Arial" w:cs="Arial"/>
          <w:b/>
          <w:sz w:val="21"/>
          <w:szCs w:val="21"/>
        </w:rPr>
      </w:pPr>
    </w:p>
    <w:p w:rsidR="00A65F0D" w:rsidRDefault="00A65F0D">
      <w:pPr>
        <w:rPr>
          <w:rFonts w:ascii="Arial" w:hAnsi="Arial" w:cs="Arial"/>
          <w:b/>
          <w:sz w:val="21"/>
          <w:szCs w:val="21"/>
        </w:rPr>
      </w:pPr>
    </w:p>
    <w:p w:rsidR="00A65F0D" w:rsidRDefault="00A65F0D">
      <w:pPr>
        <w:rPr>
          <w:rFonts w:ascii="Arial" w:hAnsi="Arial" w:cs="Arial"/>
          <w:sz w:val="21"/>
          <w:szCs w:val="21"/>
        </w:rPr>
      </w:pPr>
      <w:r w:rsidRPr="00A65F0D">
        <w:rPr>
          <w:rFonts w:ascii="Arial" w:hAnsi="Arial" w:cs="Arial"/>
          <w:sz w:val="21"/>
          <w:szCs w:val="21"/>
        </w:rPr>
        <w:t xml:space="preserve">Figure 2. </w:t>
      </w:r>
      <w:r>
        <w:rPr>
          <w:rFonts w:ascii="Arial" w:hAnsi="Arial" w:cs="Arial"/>
          <w:sz w:val="21"/>
          <w:szCs w:val="21"/>
        </w:rPr>
        <w:t xml:space="preserve"> GPS Data for Ground Displacement at Three Pacific Northwest Location</w:t>
      </w:r>
    </w:p>
    <w:p w:rsidR="00A65F0D" w:rsidRDefault="00A65F0D">
      <w:pPr>
        <w:rPr>
          <w:rFonts w:ascii="Arial" w:hAnsi="Arial" w:cs="Arial"/>
          <w:sz w:val="21"/>
          <w:szCs w:val="21"/>
        </w:rPr>
      </w:pPr>
    </w:p>
    <w:p w:rsidR="00A65F0D" w:rsidRDefault="006D574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The pattern is roughly a series of terminal sawtooth pulses.  </w:t>
      </w:r>
      <w:r w:rsidR="00EE591A">
        <w:rPr>
          <w:rFonts w:ascii="Arial" w:hAnsi="Arial" w:cs="Arial"/>
          <w:sz w:val="21"/>
          <w:szCs w:val="21"/>
        </w:rPr>
        <w:t>Each</w:t>
      </w:r>
      <w:r w:rsidR="00691135">
        <w:rPr>
          <w:rFonts w:ascii="Arial" w:hAnsi="Arial" w:cs="Arial"/>
          <w:sz w:val="21"/>
          <w:szCs w:val="21"/>
        </w:rPr>
        <w:t xml:space="preserve"> ramp</w:t>
      </w:r>
      <w:r>
        <w:rPr>
          <w:rFonts w:ascii="Arial" w:hAnsi="Arial" w:cs="Arial"/>
          <w:sz w:val="21"/>
          <w:szCs w:val="21"/>
        </w:rPr>
        <w:t xml:space="preserve"> result from </w:t>
      </w:r>
      <w:r w:rsidR="00EE591A">
        <w:rPr>
          <w:rFonts w:ascii="Arial" w:hAnsi="Arial" w:cs="Arial"/>
          <w:sz w:val="21"/>
          <w:szCs w:val="21"/>
        </w:rPr>
        <w:t xml:space="preserve">a </w:t>
      </w:r>
      <w:r>
        <w:rPr>
          <w:rFonts w:ascii="Arial" w:hAnsi="Arial" w:cs="Arial"/>
          <w:sz w:val="21"/>
          <w:szCs w:val="21"/>
        </w:rPr>
        <w:t>slow quake</w:t>
      </w:r>
      <w:r w:rsidR="00EE591A">
        <w:rPr>
          <w:rFonts w:ascii="Arial" w:hAnsi="Arial" w:cs="Arial"/>
          <w:sz w:val="21"/>
          <w:szCs w:val="21"/>
        </w:rPr>
        <w:t>, or series of slow quakes,</w:t>
      </w:r>
      <w:r>
        <w:rPr>
          <w:rFonts w:ascii="Arial" w:hAnsi="Arial" w:cs="Arial"/>
          <w:sz w:val="21"/>
          <w:szCs w:val="21"/>
        </w:rPr>
        <w:t xml:space="preserve"> lasting up to 15 months, followed by </w:t>
      </w:r>
      <w:r w:rsidR="00691135">
        <w:rPr>
          <w:rFonts w:ascii="Arial" w:hAnsi="Arial" w:cs="Arial"/>
          <w:sz w:val="21"/>
          <w:szCs w:val="21"/>
        </w:rPr>
        <w:t>a rapid reversal</w:t>
      </w:r>
      <w:r>
        <w:rPr>
          <w:rFonts w:ascii="Arial" w:hAnsi="Arial" w:cs="Arial"/>
          <w:sz w:val="21"/>
          <w:szCs w:val="21"/>
        </w:rPr>
        <w:t xml:space="preserve">. </w:t>
      </w:r>
    </w:p>
    <w:p w:rsidR="00A65F0D" w:rsidRDefault="00A65F0D">
      <w:pPr>
        <w:rPr>
          <w:rFonts w:ascii="Arial" w:hAnsi="Arial" w:cs="Arial"/>
          <w:sz w:val="21"/>
          <w:szCs w:val="21"/>
        </w:rPr>
      </w:pPr>
    </w:p>
    <w:p w:rsidR="00A65F0D" w:rsidRDefault="00A65F0D">
      <w:pPr>
        <w:rPr>
          <w:rFonts w:ascii="Arial" w:hAnsi="Arial" w:cs="Arial"/>
          <w:sz w:val="21"/>
          <w:szCs w:val="21"/>
        </w:rPr>
      </w:pPr>
    </w:p>
    <w:p w:rsidR="00A65F0D" w:rsidRPr="00A65F0D" w:rsidRDefault="00A65F0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graph is taken from:</w:t>
      </w:r>
    </w:p>
    <w:p w:rsidR="00A65F0D" w:rsidRPr="00A65F0D" w:rsidRDefault="00A65F0D">
      <w:pPr>
        <w:rPr>
          <w:rFonts w:ascii="Arial" w:hAnsi="Arial" w:cs="Arial"/>
          <w:sz w:val="21"/>
          <w:szCs w:val="21"/>
        </w:rPr>
      </w:pPr>
    </w:p>
    <w:p w:rsidR="00A65F0D" w:rsidRPr="00A65F0D" w:rsidRDefault="00A65F0D" w:rsidP="00A65F0D">
      <w:pPr>
        <w:autoSpaceDE w:val="0"/>
        <w:autoSpaceDN w:val="0"/>
        <w:adjustRightInd w:val="0"/>
        <w:ind w:left="288" w:right="288"/>
        <w:jc w:val="both"/>
        <w:rPr>
          <w:rFonts w:ascii="Arial" w:hAnsi="Arial" w:cs="Arial"/>
          <w:sz w:val="21"/>
          <w:szCs w:val="21"/>
        </w:rPr>
      </w:pPr>
      <w:r w:rsidRPr="00A65F0D">
        <w:rPr>
          <w:rFonts w:ascii="Arial" w:hAnsi="Arial" w:cs="Arial"/>
          <w:sz w:val="21"/>
          <w:szCs w:val="21"/>
        </w:rPr>
        <w:t>Walter Szeliga, Timothy I. Melbourne, M. Meghan Miller, and V. Marcelo Santillan; Southern Cascadia Episodic Slow Earthquakes, GEOPHYSICAL RESEARCH LETTERS, VOL. 31, L16602, doi:10.1029/2004GL020824, 2004.</w:t>
      </w:r>
    </w:p>
    <w:p w:rsidR="00906CA8" w:rsidRPr="00A65F0D" w:rsidRDefault="00906CA8" w:rsidP="00A65F0D">
      <w:pPr>
        <w:jc w:val="both"/>
        <w:rPr>
          <w:rFonts w:ascii="Arial" w:hAnsi="Arial" w:cs="Arial"/>
          <w:sz w:val="21"/>
          <w:szCs w:val="21"/>
        </w:rPr>
      </w:pPr>
      <w:r w:rsidRPr="00A65F0D">
        <w:rPr>
          <w:rFonts w:ascii="Arial" w:hAnsi="Arial" w:cs="Arial"/>
          <w:sz w:val="21"/>
          <w:szCs w:val="21"/>
        </w:rPr>
        <w:br w:type="page"/>
      </w:r>
    </w:p>
    <w:p w:rsidR="00906CA8" w:rsidRPr="003907AB" w:rsidRDefault="008E5CF9" w:rsidP="009079D6">
      <w:pPr>
        <w:rPr>
          <w:rFonts w:ascii="Arial" w:hAnsi="Arial" w:cs="Arial"/>
          <w:b/>
          <w:sz w:val="22"/>
          <w:szCs w:val="22"/>
        </w:rPr>
      </w:pPr>
      <w:r w:rsidRPr="00906CA8">
        <w:rPr>
          <w:rFonts w:ascii="Arial" w:hAnsi="Arial" w:cs="Arial"/>
          <w:b/>
          <w:sz w:val="22"/>
          <w:szCs w:val="22"/>
        </w:rPr>
        <w:lastRenderedPageBreak/>
        <w:t>Rumbler Sirens</w:t>
      </w:r>
      <w:r w:rsidR="00906CA8" w:rsidRPr="00906CA8">
        <w:rPr>
          <w:rFonts w:ascii="Arial" w:hAnsi="Arial" w:cs="Arial"/>
          <w:b/>
          <w:sz w:val="22"/>
          <w:szCs w:val="22"/>
        </w:rPr>
        <w:t xml:space="preserve">  </w:t>
      </w:r>
      <w:r w:rsidR="00906CA8" w:rsidRPr="00906CA8">
        <w:rPr>
          <w:rFonts w:ascii="Arial" w:hAnsi="Arial" w:cs="Arial"/>
          <w:sz w:val="22"/>
          <w:szCs w:val="22"/>
        </w:rPr>
        <w:t>by Tom Irvine</w:t>
      </w:r>
    </w:p>
    <w:p w:rsidR="00B26826" w:rsidRDefault="00B26826" w:rsidP="000B0721">
      <w:pPr>
        <w:jc w:val="both"/>
        <w:rPr>
          <w:rFonts w:ascii="Arial" w:hAnsi="Arial" w:cs="Arial"/>
          <w:color w:val="000000"/>
          <w:sz w:val="21"/>
          <w:szCs w:val="21"/>
        </w:rPr>
        <w:sectPr w:rsidR="00B26826" w:rsidSect="00B1662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36F0C" w:rsidRDefault="00836F0C" w:rsidP="000B0721">
      <w:pPr>
        <w:jc w:val="both"/>
        <w:rPr>
          <w:rFonts w:ascii="Arial" w:hAnsi="Arial" w:cs="Arial"/>
          <w:color w:val="000000"/>
          <w:sz w:val="21"/>
          <w:szCs w:val="21"/>
        </w:rPr>
      </w:pPr>
    </w:p>
    <w:p w:rsidR="003907AB" w:rsidRPr="00906CA8" w:rsidRDefault="003907AB" w:rsidP="003907A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he-IL"/>
        </w:rPr>
        <w:drawing>
          <wp:inline distT="0" distB="0" distL="0" distR="0">
            <wp:extent cx="2975429" cy="2082800"/>
            <wp:effectExtent l="19050" t="0" r="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29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AB" w:rsidRDefault="003907AB" w:rsidP="003907AB"/>
    <w:p w:rsidR="003907AB" w:rsidRPr="00A31C73" w:rsidRDefault="003907AB" w:rsidP="003907AB">
      <w:pPr>
        <w:rPr>
          <w:rFonts w:ascii="Arial" w:hAnsi="Arial" w:cs="Arial"/>
          <w:sz w:val="21"/>
          <w:szCs w:val="21"/>
        </w:rPr>
      </w:pPr>
      <w:r w:rsidRPr="00A31C73">
        <w:rPr>
          <w:rFonts w:ascii="Arial" w:hAnsi="Arial" w:cs="Arial"/>
          <w:sz w:val="21"/>
          <w:szCs w:val="21"/>
        </w:rPr>
        <w:t>Figure 1.  Officer Pointing</w:t>
      </w:r>
      <w:r>
        <w:rPr>
          <w:rFonts w:ascii="Arial" w:hAnsi="Arial" w:cs="Arial"/>
          <w:sz w:val="21"/>
          <w:szCs w:val="21"/>
        </w:rPr>
        <w:t xml:space="preserve"> to Rumbler Woofers</w:t>
      </w:r>
    </w:p>
    <w:p w:rsidR="003907AB" w:rsidRDefault="003907AB" w:rsidP="000B0721">
      <w:pPr>
        <w:jc w:val="both"/>
        <w:rPr>
          <w:rFonts w:ascii="Arial" w:hAnsi="Arial" w:cs="Arial"/>
          <w:color w:val="000000"/>
          <w:sz w:val="21"/>
          <w:szCs w:val="21"/>
          <w:u w:val="single"/>
        </w:rPr>
      </w:pPr>
    </w:p>
    <w:p w:rsidR="003907AB" w:rsidRDefault="003907AB" w:rsidP="000B0721">
      <w:pPr>
        <w:jc w:val="both"/>
        <w:rPr>
          <w:rFonts w:ascii="Arial" w:hAnsi="Arial" w:cs="Arial"/>
          <w:color w:val="000000"/>
          <w:sz w:val="21"/>
          <w:szCs w:val="21"/>
          <w:u w:val="single"/>
        </w:rPr>
      </w:pPr>
    </w:p>
    <w:p w:rsidR="00836F0C" w:rsidRPr="00836F0C" w:rsidRDefault="00836F0C" w:rsidP="000B0721">
      <w:pPr>
        <w:jc w:val="both"/>
        <w:rPr>
          <w:rFonts w:ascii="Arial" w:hAnsi="Arial" w:cs="Arial"/>
          <w:color w:val="000000"/>
          <w:sz w:val="21"/>
          <w:szCs w:val="21"/>
          <w:u w:val="single"/>
        </w:rPr>
      </w:pPr>
      <w:r w:rsidRPr="00836F0C">
        <w:rPr>
          <w:rFonts w:ascii="Arial" w:hAnsi="Arial" w:cs="Arial"/>
          <w:color w:val="000000"/>
          <w:sz w:val="21"/>
          <w:szCs w:val="21"/>
          <w:u w:val="single"/>
        </w:rPr>
        <w:t>Emergency Sirens</w:t>
      </w:r>
    </w:p>
    <w:p w:rsidR="00836F0C" w:rsidRDefault="00836F0C" w:rsidP="000B0721">
      <w:pPr>
        <w:jc w:val="both"/>
        <w:rPr>
          <w:rFonts w:ascii="Arial" w:hAnsi="Arial" w:cs="Arial"/>
          <w:color w:val="000000"/>
          <w:sz w:val="21"/>
          <w:szCs w:val="21"/>
        </w:rPr>
      </w:pPr>
    </w:p>
    <w:p w:rsidR="00B26826" w:rsidRDefault="00B63EE0" w:rsidP="000B0721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B63EE0">
        <w:rPr>
          <w:rFonts w:ascii="Arial" w:hAnsi="Arial" w:cs="Arial"/>
          <w:color w:val="000000"/>
          <w:sz w:val="21"/>
          <w:szCs w:val="21"/>
        </w:rPr>
        <w:t>Emergency</w:t>
      </w:r>
      <w:r>
        <w:rPr>
          <w:rFonts w:ascii="Arial" w:hAnsi="Arial" w:cs="Arial"/>
          <w:color w:val="000000"/>
          <w:sz w:val="21"/>
          <w:szCs w:val="21"/>
        </w:rPr>
        <w:t xml:space="preserve"> personnel face numerous challenges in projecting warning sounds to motorists and pedestrians.  </w:t>
      </w:r>
      <w:r w:rsidR="00B26826">
        <w:rPr>
          <w:rFonts w:ascii="Arial" w:hAnsi="Arial" w:cs="Arial"/>
          <w:color w:val="000000"/>
          <w:sz w:val="21"/>
          <w:szCs w:val="21"/>
        </w:rPr>
        <w:t>Four particular concerns are:</w:t>
      </w:r>
    </w:p>
    <w:p w:rsidR="00B26826" w:rsidRDefault="00B26826" w:rsidP="00836F0C">
      <w:pPr>
        <w:ind w:left="432" w:right="144"/>
        <w:jc w:val="both"/>
        <w:rPr>
          <w:rFonts w:ascii="Arial" w:hAnsi="Arial" w:cs="Arial"/>
          <w:color w:val="000000"/>
          <w:sz w:val="21"/>
          <w:szCs w:val="21"/>
        </w:rPr>
      </w:pPr>
    </w:p>
    <w:p w:rsidR="00B63EE0" w:rsidRPr="00B26826" w:rsidRDefault="00B26826" w:rsidP="00836F0C">
      <w:pPr>
        <w:pStyle w:val="ListParagraph"/>
        <w:numPr>
          <w:ilvl w:val="0"/>
          <w:numId w:val="11"/>
        </w:numPr>
        <w:ind w:left="432" w:right="144"/>
        <w:jc w:val="both"/>
        <w:rPr>
          <w:rFonts w:ascii="Arial" w:hAnsi="Arial" w:cs="Arial"/>
          <w:color w:val="000000"/>
          <w:sz w:val="21"/>
          <w:szCs w:val="21"/>
        </w:rPr>
      </w:pPr>
      <w:r w:rsidRPr="00B26826">
        <w:rPr>
          <w:rFonts w:ascii="Arial" w:hAnsi="Arial" w:cs="Arial"/>
          <w:color w:val="000000"/>
          <w:sz w:val="21"/>
          <w:szCs w:val="21"/>
        </w:rPr>
        <w:t>T</w:t>
      </w:r>
      <w:r w:rsidR="00B63EE0" w:rsidRPr="00B26826">
        <w:rPr>
          <w:rFonts w:ascii="Arial" w:hAnsi="Arial" w:cs="Arial"/>
          <w:color w:val="000000"/>
          <w:sz w:val="21"/>
          <w:szCs w:val="21"/>
        </w:rPr>
        <w:t xml:space="preserve">here is a </w:t>
      </w:r>
      <w:r w:rsidRPr="00B26826">
        <w:rPr>
          <w:rFonts w:ascii="Arial" w:hAnsi="Arial" w:cs="Arial"/>
          <w:color w:val="000000"/>
          <w:sz w:val="21"/>
          <w:szCs w:val="21"/>
        </w:rPr>
        <w:t>cacophony of competing sounds in dense urban areas.</w:t>
      </w:r>
    </w:p>
    <w:p w:rsidR="00B63EE0" w:rsidRDefault="00B63EE0" w:rsidP="00836F0C">
      <w:pPr>
        <w:ind w:left="432" w:right="144"/>
        <w:jc w:val="both"/>
        <w:rPr>
          <w:rFonts w:ascii="Arial" w:hAnsi="Arial" w:cs="Arial"/>
          <w:color w:val="000000"/>
          <w:sz w:val="21"/>
          <w:szCs w:val="21"/>
        </w:rPr>
      </w:pPr>
    </w:p>
    <w:p w:rsidR="00B26826" w:rsidRPr="00B26826" w:rsidRDefault="00B26826" w:rsidP="00836F0C">
      <w:pPr>
        <w:pStyle w:val="ListParagraph"/>
        <w:numPr>
          <w:ilvl w:val="0"/>
          <w:numId w:val="11"/>
        </w:numPr>
        <w:ind w:left="432" w:right="144"/>
        <w:jc w:val="both"/>
        <w:rPr>
          <w:rFonts w:ascii="Arial" w:hAnsi="Arial" w:cs="Arial"/>
          <w:color w:val="000000"/>
          <w:sz w:val="21"/>
          <w:szCs w:val="21"/>
        </w:rPr>
      </w:pPr>
      <w:r w:rsidRPr="00B26826">
        <w:rPr>
          <w:rFonts w:ascii="Arial" w:hAnsi="Arial" w:cs="Arial"/>
          <w:color w:val="000000"/>
          <w:sz w:val="21"/>
          <w:szCs w:val="21"/>
        </w:rPr>
        <w:t xml:space="preserve">Many </w:t>
      </w:r>
      <w:r w:rsidR="00B63EE0" w:rsidRPr="00B26826">
        <w:rPr>
          <w:rFonts w:ascii="Arial" w:hAnsi="Arial" w:cs="Arial"/>
          <w:color w:val="000000"/>
          <w:sz w:val="21"/>
          <w:szCs w:val="21"/>
        </w:rPr>
        <w:t xml:space="preserve">drivers cocoon themselves in their vehicles listening to radios, iPods, and cell phones.  </w:t>
      </w:r>
    </w:p>
    <w:p w:rsidR="00B63EE0" w:rsidRDefault="00B63EE0" w:rsidP="00836F0C">
      <w:pPr>
        <w:ind w:left="432" w:right="144"/>
        <w:jc w:val="both"/>
        <w:rPr>
          <w:rFonts w:ascii="Arial" w:hAnsi="Arial" w:cs="Arial"/>
          <w:color w:val="000000"/>
          <w:sz w:val="21"/>
          <w:szCs w:val="21"/>
        </w:rPr>
      </w:pPr>
    </w:p>
    <w:p w:rsidR="00B63EE0" w:rsidRPr="00B26826" w:rsidRDefault="00B26826" w:rsidP="00836F0C">
      <w:pPr>
        <w:pStyle w:val="ListParagraph"/>
        <w:numPr>
          <w:ilvl w:val="0"/>
          <w:numId w:val="11"/>
        </w:numPr>
        <w:ind w:left="432" w:right="144"/>
        <w:jc w:val="both"/>
        <w:rPr>
          <w:rFonts w:ascii="Arial" w:hAnsi="Arial" w:cs="Arial"/>
          <w:color w:val="000000"/>
          <w:sz w:val="21"/>
          <w:szCs w:val="21"/>
        </w:rPr>
      </w:pPr>
      <w:r w:rsidRPr="00B26826">
        <w:rPr>
          <w:rFonts w:ascii="Arial" w:hAnsi="Arial" w:cs="Arial"/>
          <w:color w:val="000000"/>
          <w:sz w:val="21"/>
          <w:szCs w:val="21"/>
        </w:rPr>
        <w:t>The siren sounds may fail to alert drivers who are elderly or hearing impaired.</w:t>
      </w:r>
    </w:p>
    <w:p w:rsidR="00B63EE0" w:rsidRDefault="00B63EE0" w:rsidP="00836F0C">
      <w:pPr>
        <w:ind w:left="432" w:right="144"/>
        <w:jc w:val="both"/>
        <w:rPr>
          <w:rFonts w:ascii="Arial" w:hAnsi="Arial" w:cs="Arial"/>
          <w:color w:val="000000"/>
          <w:sz w:val="21"/>
          <w:szCs w:val="21"/>
        </w:rPr>
      </w:pPr>
    </w:p>
    <w:p w:rsidR="00B26826" w:rsidRPr="00B26826" w:rsidRDefault="00B26826" w:rsidP="00836F0C">
      <w:pPr>
        <w:pStyle w:val="ListParagraph"/>
        <w:numPr>
          <w:ilvl w:val="0"/>
          <w:numId w:val="11"/>
        </w:numPr>
        <w:ind w:left="432" w:right="144"/>
        <w:jc w:val="both"/>
        <w:rPr>
          <w:rFonts w:ascii="Arial" w:hAnsi="Arial" w:cs="Arial"/>
          <w:color w:val="000000"/>
          <w:sz w:val="21"/>
          <w:szCs w:val="21"/>
        </w:rPr>
      </w:pPr>
      <w:r w:rsidRPr="00B26826">
        <w:rPr>
          <w:rFonts w:ascii="Arial" w:hAnsi="Arial" w:cs="Arial"/>
          <w:color w:val="000000"/>
          <w:sz w:val="21"/>
          <w:szCs w:val="21"/>
        </w:rPr>
        <w:t>Newer luxury vehicles are designed to provide a quiet interior.</w:t>
      </w:r>
    </w:p>
    <w:p w:rsidR="00B63EE0" w:rsidRDefault="00B63EE0" w:rsidP="00B26826">
      <w:pPr>
        <w:ind w:right="288"/>
        <w:jc w:val="both"/>
        <w:rPr>
          <w:rFonts w:ascii="Arial" w:hAnsi="Arial" w:cs="Arial"/>
          <w:color w:val="000000"/>
          <w:sz w:val="21"/>
          <w:szCs w:val="21"/>
        </w:rPr>
      </w:pPr>
    </w:p>
    <w:p w:rsidR="00836F0C" w:rsidRDefault="00B26826" w:rsidP="00836F0C">
      <w:pPr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There are numerous potenti</w:t>
      </w:r>
      <w:r w:rsidR="00836F0C">
        <w:rPr>
          <w:rFonts w:ascii="Arial" w:hAnsi="Arial" w:cs="Arial"/>
          <w:color w:val="000000"/>
          <w:sz w:val="21"/>
          <w:szCs w:val="21"/>
        </w:rPr>
        <w:t xml:space="preserve">al consequences for unheard sirens.  </w:t>
      </w:r>
    </w:p>
    <w:p w:rsidR="00836F0C" w:rsidRPr="00EE591A" w:rsidRDefault="00836F0C" w:rsidP="00836F0C">
      <w:pPr>
        <w:jc w:val="both"/>
        <w:rPr>
          <w:rFonts w:ascii="Arial" w:hAnsi="Arial" w:cs="Arial"/>
          <w:color w:val="000000"/>
          <w:sz w:val="16"/>
          <w:szCs w:val="16"/>
        </w:rPr>
      </w:pPr>
    </w:p>
    <w:p w:rsidR="00836F0C" w:rsidRDefault="004E59E3" w:rsidP="00836F0C">
      <w:pPr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Unaware d</w:t>
      </w:r>
      <w:r w:rsidR="00836F0C">
        <w:rPr>
          <w:rFonts w:ascii="Arial" w:hAnsi="Arial" w:cs="Arial"/>
          <w:color w:val="000000"/>
          <w:sz w:val="21"/>
          <w:szCs w:val="21"/>
        </w:rPr>
        <w:t>rivers may fail to yield</w:t>
      </w:r>
      <w:r>
        <w:rPr>
          <w:rFonts w:ascii="Arial" w:hAnsi="Arial" w:cs="Arial"/>
          <w:color w:val="000000"/>
          <w:sz w:val="21"/>
          <w:szCs w:val="21"/>
        </w:rPr>
        <w:t xml:space="preserve"> to the emergency vehicle</w:t>
      </w:r>
      <w:r w:rsidR="00836F0C">
        <w:rPr>
          <w:rFonts w:ascii="Arial" w:hAnsi="Arial" w:cs="Arial"/>
          <w:color w:val="000000"/>
          <w:sz w:val="21"/>
          <w:szCs w:val="21"/>
        </w:rPr>
        <w:t>, thus costing the responder precious time in the case of a fire or medical emergency.</w:t>
      </w:r>
    </w:p>
    <w:p w:rsidR="00836F0C" w:rsidRPr="00EE591A" w:rsidRDefault="00836F0C" w:rsidP="00836F0C">
      <w:pPr>
        <w:jc w:val="both"/>
        <w:rPr>
          <w:rFonts w:ascii="Arial" w:hAnsi="Arial" w:cs="Arial"/>
          <w:color w:val="000000"/>
          <w:sz w:val="16"/>
          <w:szCs w:val="16"/>
        </w:rPr>
      </w:pPr>
    </w:p>
    <w:p w:rsidR="00836F0C" w:rsidRDefault="00836F0C" w:rsidP="004E59E3">
      <w:pPr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Furthermore, a</w:t>
      </w:r>
      <w:r w:rsidR="00B26826">
        <w:rPr>
          <w:rFonts w:ascii="Arial" w:hAnsi="Arial" w:cs="Arial"/>
          <w:color w:val="000000"/>
          <w:sz w:val="21"/>
          <w:szCs w:val="21"/>
        </w:rPr>
        <w:t xml:space="preserve">n emergency vehicle </w:t>
      </w:r>
      <w:r>
        <w:rPr>
          <w:rFonts w:ascii="Arial" w:hAnsi="Arial" w:cs="Arial"/>
          <w:color w:val="000000"/>
          <w:sz w:val="21"/>
          <w:szCs w:val="21"/>
        </w:rPr>
        <w:t xml:space="preserve">passing through an intersection </w:t>
      </w:r>
      <w:r w:rsidR="00B26826">
        <w:rPr>
          <w:rFonts w:ascii="Arial" w:hAnsi="Arial" w:cs="Arial"/>
          <w:color w:val="000000"/>
          <w:sz w:val="21"/>
          <w:szCs w:val="21"/>
        </w:rPr>
        <w:t>may be “T-boned”</w:t>
      </w:r>
      <w:r w:rsidR="00032F4A">
        <w:rPr>
          <w:rFonts w:ascii="Arial" w:hAnsi="Arial" w:cs="Arial"/>
          <w:color w:val="000000"/>
          <w:sz w:val="21"/>
          <w:szCs w:val="21"/>
        </w:rPr>
        <w:t xml:space="preserve"> by another vehicle driven by a distracted driver.</w:t>
      </w:r>
    </w:p>
    <w:p w:rsidR="00032F4A" w:rsidRDefault="00032F4A" w:rsidP="00B26826">
      <w:pPr>
        <w:ind w:right="288"/>
        <w:jc w:val="both"/>
        <w:rPr>
          <w:rFonts w:ascii="Arial" w:hAnsi="Arial" w:cs="Arial"/>
          <w:color w:val="000000"/>
          <w:sz w:val="21"/>
          <w:szCs w:val="21"/>
          <w:u w:val="single"/>
        </w:rPr>
      </w:pPr>
    </w:p>
    <w:p w:rsidR="00FD5B98" w:rsidRDefault="00FD5B98" w:rsidP="00B26826">
      <w:pPr>
        <w:ind w:right="288"/>
        <w:jc w:val="both"/>
        <w:rPr>
          <w:rFonts w:ascii="Arial" w:hAnsi="Arial" w:cs="Arial"/>
          <w:color w:val="000000"/>
          <w:sz w:val="21"/>
          <w:szCs w:val="21"/>
          <w:u w:val="single"/>
        </w:rPr>
      </w:pPr>
    </w:p>
    <w:p w:rsidR="00836F0C" w:rsidRPr="00836F0C" w:rsidRDefault="00836F0C" w:rsidP="00B26826">
      <w:pPr>
        <w:ind w:right="288"/>
        <w:jc w:val="both"/>
        <w:rPr>
          <w:rFonts w:ascii="Arial" w:hAnsi="Arial" w:cs="Arial"/>
          <w:color w:val="000000"/>
          <w:sz w:val="21"/>
          <w:szCs w:val="21"/>
          <w:u w:val="single"/>
        </w:rPr>
      </w:pPr>
      <w:r w:rsidRPr="00836F0C">
        <w:rPr>
          <w:rFonts w:ascii="Arial" w:hAnsi="Arial" w:cs="Arial"/>
          <w:color w:val="000000"/>
          <w:sz w:val="21"/>
          <w:szCs w:val="21"/>
          <w:u w:val="single"/>
        </w:rPr>
        <w:lastRenderedPageBreak/>
        <w:t>Rumb</w:t>
      </w:r>
      <w:r>
        <w:rPr>
          <w:rFonts w:ascii="Arial" w:hAnsi="Arial" w:cs="Arial"/>
          <w:color w:val="000000"/>
          <w:sz w:val="21"/>
          <w:szCs w:val="21"/>
          <w:u w:val="single"/>
        </w:rPr>
        <w:t>l</w:t>
      </w:r>
      <w:r w:rsidRPr="00836F0C">
        <w:rPr>
          <w:rFonts w:ascii="Arial" w:hAnsi="Arial" w:cs="Arial"/>
          <w:color w:val="000000"/>
          <w:sz w:val="21"/>
          <w:szCs w:val="21"/>
          <w:u w:val="single"/>
        </w:rPr>
        <w:t>er</w:t>
      </w:r>
      <w:r>
        <w:rPr>
          <w:rFonts w:ascii="Arial" w:hAnsi="Arial" w:cs="Arial"/>
          <w:color w:val="000000"/>
          <w:sz w:val="21"/>
          <w:szCs w:val="21"/>
          <w:u w:val="single"/>
        </w:rPr>
        <w:t xml:space="preserve"> Device</w:t>
      </w:r>
    </w:p>
    <w:p w:rsidR="00836F0C" w:rsidRDefault="00836F0C" w:rsidP="00B26826">
      <w:pPr>
        <w:ind w:right="288"/>
        <w:jc w:val="both"/>
        <w:rPr>
          <w:rFonts w:ascii="Arial" w:hAnsi="Arial" w:cs="Arial"/>
          <w:color w:val="000000"/>
          <w:sz w:val="21"/>
          <w:szCs w:val="21"/>
        </w:rPr>
      </w:pPr>
    </w:p>
    <w:p w:rsidR="003907AB" w:rsidRDefault="00836F0C" w:rsidP="00032F4A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t xml:space="preserve">In response, the </w:t>
      </w:r>
      <w:r w:rsidRPr="00770E8B">
        <w:rPr>
          <w:rFonts w:ascii="Arial" w:hAnsi="Arial" w:cs="Arial"/>
          <w:color w:val="000000"/>
          <w:sz w:val="21"/>
          <w:szCs w:val="21"/>
          <w:shd w:val="clear" w:color="auto" w:fill="FFFFFF"/>
        </w:rPr>
        <w:t>Federal Signal Corp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 has designed a device called “The Rumbler.</w:t>
      </w:r>
      <w:r w:rsidRPr="00770E8B">
        <w:rPr>
          <w:rFonts w:ascii="Arial" w:hAnsi="Arial" w:cs="Arial"/>
          <w:color w:val="000000"/>
          <w:sz w:val="21"/>
          <w:szCs w:val="21"/>
          <w:shd w:val="clear" w:color="auto" w:fill="FFFFFF"/>
        </w:rPr>
        <w:t>”</w:t>
      </w:r>
      <w:r w:rsidR="00032F4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FD5B98" w:rsidRPr="00EE591A" w:rsidRDefault="00FD5B98" w:rsidP="00032F4A">
      <w:pPr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D5B98" w:rsidRDefault="00FD5B98" w:rsidP="00032F4A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These devices have been installed on police vehicles in New York City and in a few dozen other municipalities.</w:t>
      </w:r>
    </w:p>
    <w:p w:rsidR="003907AB" w:rsidRPr="00EE591A" w:rsidRDefault="003907AB" w:rsidP="00032F4A">
      <w:pPr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836F0C" w:rsidRPr="00032F4A" w:rsidRDefault="00836F0C" w:rsidP="00032F4A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The Rumbler is not a sound source by itself.  Rather it </w:t>
      </w:r>
      <w:r w:rsidR="003907A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is a woofer/amplifer system which </w:t>
      </w:r>
      <w:r w:rsidR="00032F4A">
        <w:rPr>
          <w:rFonts w:ascii="Arial" w:hAnsi="Arial" w:cs="Arial"/>
          <w:color w:val="000000"/>
          <w:sz w:val="21"/>
          <w:szCs w:val="21"/>
          <w:shd w:val="clear" w:color="auto" w:fill="FFFFFF"/>
        </w:rPr>
        <w:t>transposes the existing electronic siren signals to lower frequencies.</w:t>
      </w:r>
    </w:p>
    <w:p w:rsidR="00032F4A" w:rsidRDefault="00770E8B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EE591A">
        <w:rPr>
          <w:rFonts w:ascii="Arial" w:hAnsi="Arial" w:cs="Arial"/>
          <w:color w:val="000000"/>
          <w:sz w:val="16"/>
          <w:szCs w:val="16"/>
        </w:rPr>
        <w:br/>
      </w:r>
      <w:r w:rsidRPr="00770E8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The </w:t>
      </w:r>
      <w:r w:rsidR="00032F4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resulting </w:t>
      </w:r>
      <w:r w:rsidRPr="00770E8B">
        <w:rPr>
          <w:rFonts w:ascii="Arial" w:hAnsi="Arial" w:cs="Arial"/>
          <w:color w:val="000000"/>
          <w:sz w:val="21"/>
          <w:szCs w:val="21"/>
          <w:shd w:val="clear" w:color="auto" w:fill="FFFFFF"/>
        </w:rPr>
        <w:t>low-frequency tones</w:t>
      </w:r>
      <w:r w:rsidR="00032F4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are better able to penetrate vehicle surfaces than the unmodified high-pitched siren tones.</w:t>
      </w:r>
      <w:r w:rsidRPr="00770E8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032F4A" w:rsidRPr="00EE591A" w:rsidRDefault="00032F4A" w:rsidP="00770E8B">
      <w:pPr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032F4A" w:rsidRDefault="00032F4A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Furthermore, the low-frequency sound energy produces jarring vibration which c</w:t>
      </w:r>
      <w:r w:rsidR="00FD5B98">
        <w:rPr>
          <w:rFonts w:ascii="Arial" w:hAnsi="Arial" w:cs="Arial"/>
          <w:color w:val="000000"/>
          <w:sz w:val="21"/>
          <w:szCs w:val="21"/>
          <w:shd w:val="clear" w:color="auto" w:fill="FFFFFF"/>
        </w:rPr>
        <w:t>an be felt by both drivers and pedestrians.</w:t>
      </w:r>
    </w:p>
    <w:p w:rsidR="00032F4A" w:rsidRPr="00EE591A" w:rsidRDefault="00032F4A" w:rsidP="00770E8B">
      <w:pPr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032F4A" w:rsidRDefault="00032F4A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The Rumbler is intended to be used in a ma</w:t>
      </w:r>
      <w:r w:rsidR="003907AB">
        <w:rPr>
          <w:rFonts w:ascii="Arial" w:hAnsi="Arial" w:cs="Arial"/>
          <w:color w:val="000000"/>
          <w:sz w:val="21"/>
          <w:szCs w:val="21"/>
          <w:shd w:val="clear" w:color="auto" w:fill="FFFFFF"/>
        </w:rPr>
        <w:t>nner whereby the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E591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emergency vehicle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driver</w:t>
      </w:r>
      <w:r w:rsidR="003907A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would alternate between the normal siren sounding and the Rumbler’s transposed output.</w:t>
      </w:r>
    </w:p>
    <w:p w:rsidR="003907AB" w:rsidRDefault="003907AB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907AB" w:rsidRPr="003907AB" w:rsidRDefault="003907AB" w:rsidP="00770E8B">
      <w:pPr>
        <w:jc w:val="both"/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3907AB"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  <w:t>Signal Analysis</w:t>
      </w:r>
    </w:p>
    <w:p w:rsidR="003907AB" w:rsidRDefault="003907AB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D5B98" w:rsidRDefault="00B414DF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Emergency vehicles may be equipped to broadcast a number of siren signals</w:t>
      </w:r>
      <w:r w:rsidR="00FD5B9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per the driver’s discretion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.  </w:t>
      </w:r>
    </w:p>
    <w:p w:rsidR="00FD5B98" w:rsidRPr="00EE591A" w:rsidRDefault="00FD5B98" w:rsidP="00770E8B">
      <w:pPr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907AB" w:rsidRDefault="00B414DF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These </w:t>
      </w:r>
      <w:r w:rsidR="00FD5B9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sounds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include air horn, European two-tone, wail, welp, and fast.</w:t>
      </w:r>
    </w:p>
    <w:p w:rsidR="00B414DF" w:rsidRPr="00EE591A" w:rsidRDefault="00B414DF" w:rsidP="00770E8B">
      <w:pPr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414DF" w:rsidRDefault="00B414DF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The following graphs show spectral magnitude plots of each of these signals as taken from sound files courtesy of the New York Times.  </w:t>
      </w:r>
    </w:p>
    <w:p w:rsidR="00B414DF" w:rsidRDefault="00B414DF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B65F43" w:rsidRDefault="00B414DF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Furthermore, the wail, welp and fast siren signal are also given as transpo</w:t>
      </w:r>
      <w:r w:rsidR="00B65F43">
        <w:rPr>
          <w:rFonts w:ascii="Arial" w:hAnsi="Arial" w:cs="Arial"/>
          <w:color w:val="000000"/>
          <w:sz w:val="21"/>
          <w:szCs w:val="21"/>
          <w:shd w:val="clear" w:color="auto" w:fill="FFFFFF"/>
        </w:rPr>
        <w:t>sed by the Rumbler for comparis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on.</w:t>
      </w:r>
    </w:p>
    <w:p w:rsidR="00B414DF" w:rsidRDefault="00B414DF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B414DF" w:rsidRDefault="00B414DF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Note that the sound pressure </w:t>
      </w:r>
      <w:r w:rsidR="00FD5B9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amplitude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is unscaled.</w:t>
      </w:r>
    </w:p>
    <w:p w:rsidR="00B65F43" w:rsidRDefault="00B65F43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B65F43" w:rsidRDefault="00B65F43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Each of the sound files is given in mp3 format at:</w:t>
      </w:r>
    </w:p>
    <w:p w:rsidR="00B65F43" w:rsidRPr="00EE591A" w:rsidRDefault="00B65F43" w:rsidP="00770E8B">
      <w:pPr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B65F43" w:rsidRPr="00B65F43" w:rsidRDefault="00B65F43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B65F43">
        <w:rPr>
          <w:rFonts w:ascii="Arial" w:hAnsi="Arial" w:cs="Arial"/>
          <w:sz w:val="21"/>
          <w:szCs w:val="21"/>
        </w:rPr>
        <w:t>http://www.vibrationdata.com/newsletters.htm</w:t>
      </w:r>
    </w:p>
    <w:p w:rsidR="00B26826" w:rsidRDefault="00770E8B" w:rsidP="00770E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  <w:sectPr w:rsidR="00B26826" w:rsidSect="00B2682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770E8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8E5CF9" w:rsidRPr="00A31C73" w:rsidRDefault="00770E8B" w:rsidP="003907AB">
      <w:pPr>
        <w:jc w:val="both"/>
        <w:rPr>
          <w:rFonts w:ascii="Arial" w:hAnsi="Arial" w:cs="Arial"/>
          <w:sz w:val="21"/>
          <w:szCs w:val="21"/>
        </w:rPr>
      </w:pPr>
      <w:r w:rsidRPr="00770E8B"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br/>
      </w:r>
    </w:p>
    <w:p w:rsidR="002217FC" w:rsidRDefault="002217FC" w:rsidP="002217FC">
      <w:pPr>
        <w:rPr>
          <w:rStyle w:val="small"/>
          <w:rFonts w:ascii="Arial" w:hAnsi="Arial" w:cs="Arial"/>
          <w:sz w:val="22"/>
          <w:szCs w:val="22"/>
        </w:rPr>
      </w:pPr>
    </w:p>
    <w:p w:rsidR="00FF4C04" w:rsidRDefault="00FF4C04" w:rsidP="00FF4C04">
      <w:pPr>
        <w:jc w:val="center"/>
        <w:rPr>
          <w:rStyle w:val="small"/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bidi="he-IL"/>
        </w:rPr>
        <w:drawing>
          <wp:inline distT="0" distB="0" distL="0" distR="0">
            <wp:extent cx="4845050" cy="27666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04" w:rsidRDefault="00FF4C04" w:rsidP="002217FC">
      <w:pPr>
        <w:rPr>
          <w:rStyle w:val="small"/>
          <w:rFonts w:ascii="Arial" w:hAnsi="Arial" w:cs="Arial"/>
          <w:sz w:val="21"/>
          <w:szCs w:val="21"/>
        </w:rPr>
      </w:pPr>
    </w:p>
    <w:p w:rsidR="00755FC3" w:rsidRDefault="00B20C0E" w:rsidP="00755FC3">
      <w:pPr>
        <w:ind w:firstLine="720"/>
        <w:rPr>
          <w:rStyle w:val="small"/>
          <w:rFonts w:ascii="Arial" w:hAnsi="Arial" w:cs="Arial"/>
          <w:sz w:val="21"/>
          <w:szCs w:val="21"/>
        </w:rPr>
      </w:pPr>
      <w:r>
        <w:rPr>
          <w:rStyle w:val="small"/>
          <w:rFonts w:ascii="Arial" w:hAnsi="Arial" w:cs="Arial"/>
          <w:sz w:val="21"/>
          <w:szCs w:val="21"/>
        </w:rPr>
        <w:t>Figure 2</w:t>
      </w:r>
      <w:r w:rsidR="002217FC" w:rsidRPr="002217FC">
        <w:rPr>
          <w:rStyle w:val="small"/>
          <w:rFonts w:ascii="Arial" w:hAnsi="Arial" w:cs="Arial"/>
          <w:sz w:val="21"/>
          <w:szCs w:val="21"/>
        </w:rPr>
        <w:t xml:space="preserve">.    </w:t>
      </w:r>
    </w:p>
    <w:p w:rsidR="00755FC3" w:rsidRDefault="00755FC3" w:rsidP="002217FC">
      <w:pPr>
        <w:rPr>
          <w:rStyle w:val="small"/>
          <w:rFonts w:ascii="Arial" w:hAnsi="Arial" w:cs="Arial"/>
          <w:sz w:val="21"/>
          <w:szCs w:val="21"/>
        </w:rPr>
      </w:pPr>
    </w:p>
    <w:p w:rsidR="002217FC" w:rsidRDefault="00755FC3" w:rsidP="00755FC3">
      <w:pPr>
        <w:ind w:firstLine="720"/>
        <w:rPr>
          <w:rStyle w:val="small"/>
          <w:rFonts w:ascii="Arial" w:hAnsi="Arial" w:cs="Arial"/>
          <w:sz w:val="21"/>
          <w:szCs w:val="21"/>
        </w:rPr>
      </w:pPr>
      <w:r>
        <w:rPr>
          <w:rStyle w:val="small"/>
          <w:rFonts w:ascii="Arial" w:hAnsi="Arial" w:cs="Arial"/>
          <w:sz w:val="21"/>
          <w:szCs w:val="21"/>
        </w:rPr>
        <w:t xml:space="preserve">The spectral peaks are spaced </w:t>
      </w:r>
      <w:r w:rsidR="002217FC" w:rsidRPr="002217FC">
        <w:rPr>
          <w:rStyle w:val="small"/>
          <w:rFonts w:ascii="Arial" w:hAnsi="Arial" w:cs="Arial"/>
          <w:sz w:val="21"/>
          <w:szCs w:val="21"/>
        </w:rPr>
        <w:t>64 Hz</w:t>
      </w:r>
      <w:r>
        <w:rPr>
          <w:rStyle w:val="small"/>
          <w:rFonts w:ascii="Arial" w:hAnsi="Arial" w:cs="Arial"/>
          <w:sz w:val="21"/>
          <w:szCs w:val="21"/>
        </w:rPr>
        <w:t xml:space="preserve"> apart.  The highest peak occurs at </w:t>
      </w:r>
      <w:r w:rsidR="002217FC" w:rsidRPr="002217FC">
        <w:rPr>
          <w:rStyle w:val="small"/>
          <w:rFonts w:ascii="Arial" w:hAnsi="Arial" w:cs="Arial"/>
          <w:sz w:val="21"/>
          <w:szCs w:val="21"/>
        </w:rPr>
        <w:t>1089 Hz</w:t>
      </w:r>
      <w:r>
        <w:rPr>
          <w:rStyle w:val="small"/>
          <w:rFonts w:ascii="Arial" w:hAnsi="Arial" w:cs="Arial"/>
          <w:sz w:val="21"/>
          <w:szCs w:val="21"/>
        </w:rPr>
        <w:t xml:space="preserve">. </w:t>
      </w:r>
    </w:p>
    <w:p w:rsidR="00FF4C04" w:rsidRDefault="00FF4C04" w:rsidP="002217FC">
      <w:pPr>
        <w:rPr>
          <w:rStyle w:val="small"/>
          <w:rFonts w:ascii="Arial" w:hAnsi="Arial" w:cs="Arial"/>
          <w:sz w:val="21"/>
          <w:szCs w:val="21"/>
        </w:rPr>
      </w:pPr>
    </w:p>
    <w:p w:rsidR="00FF4C04" w:rsidRDefault="00FF4C04" w:rsidP="002217FC">
      <w:pPr>
        <w:rPr>
          <w:rStyle w:val="small"/>
          <w:rFonts w:ascii="Arial" w:hAnsi="Arial" w:cs="Arial"/>
          <w:sz w:val="21"/>
          <w:szCs w:val="21"/>
        </w:rPr>
      </w:pPr>
    </w:p>
    <w:p w:rsidR="00FF4C04" w:rsidRDefault="00FF4C04" w:rsidP="002217FC">
      <w:pPr>
        <w:rPr>
          <w:rStyle w:val="small"/>
          <w:rFonts w:ascii="Arial" w:hAnsi="Arial" w:cs="Arial"/>
          <w:sz w:val="21"/>
          <w:szCs w:val="21"/>
        </w:rPr>
      </w:pPr>
    </w:p>
    <w:p w:rsidR="00FF4C04" w:rsidRPr="002217FC" w:rsidRDefault="00FF4C04" w:rsidP="002217FC">
      <w:pPr>
        <w:rPr>
          <w:rStyle w:val="small"/>
          <w:rFonts w:ascii="Arial" w:hAnsi="Arial" w:cs="Arial"/>
          <w:sz w:val="21"/>
          <w:szCs w:val="21"/>
        </w:rPr>
      </w:pPr>
    </w:p>
    <w:p w:rsidR="00FF4C04" w:rsidRDefault="00FF4C04" w:rsidP="00FF4C04">
      <w:pPr>
        <w:jc w:val="center"/>
        <w:rPr>
          <w:rStyle w:val="small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bidi="he-IL"/>
        </w:rPr>
        <w:drawing>
          <wp:inline distT="0" distB="0" distL="0" distR="0">
            <wp:extent cx="4845050" cy="2766695"/>
            <wp:effectExtent l="0" t="0" r="0" b="0"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04" w:rsidRDefault="00FF4C04" w:rsidP="00FF4C04">
      <w:pPr>
        <w:rPr>
          <w:rStyle w:val="small"/>
          <w:rFonts w:ascii="Arial" w:hAnsi="Arial" w:cs="Arial"/>
          <w:sz w:val="21"/>
          <w:szCs w:val="21"/>
        </w:rPr>
      </w:pPr>
    </w:p>
    <w:p w:rsidR="00755FC3" w:rsidRDefault="00B20C0E" w:rsidP="00755FC3">
      <w:pPr>
        <w:ind w:firstLine="720"/>
        <w:rPr>
          <w:rStyle w:val="small"/>
          <w:rFonts w:ascii="Arial" w:hAnsi="Arial" w:cs="Arial"/>
          <w:sz w:val="21"/>
          <w:szCs w:val="21"/>
        </w:rPr>
      </w:pPr>
      <w:r>
        <w:rPr>
          <w:rStyle w:val="small"/>
          <w:rFonts w:ascii="Arial" w:hAnsi="Arial" w:cs="Arial"/>
          <w:sz w:val="21"/>
          <w:szCs w:val="21"/>
        </w:rPr>
        <w:t>Figure 3</w:t>
      </w:r>
      <w:r w:rsidR="00FF4C04">
        <w:rPr>
          <w:rStyle w:val="small"/>
          <w:rFonts w:ascii="Arial" w:hAnsi="Arial" w:cs="Arial"/>
          <w:sz w:val="21"/>
          <w:szCs w:val="21"/>
        </w:rPr>
        <w:t xml:space="preserve">.    </w:t>
      </w:r>
    </w:p>
    <w:p w:rsidR="00755FC3" w:rsidRDefault="00755FC3" w:rsidP="00FF4C04">
      <w:pPr>
        <w:rPr>
          <w:rStyle w:val="small"/>
          <w:rFonts w:ascii="Arial" w:hAnsi="Arial" w:cs="Arial"/>
          <w:sz w:val="21"/>
          <w:szCs w:val="21"/>
        </w:rPr>
      </w:pPr>
    </w:p>
    <w:p w:rsidR="00FF4C04" w:rsidRDefault="00755FC3" w:rsidP="006646D9">
      <w:pPr>
        <w:ind w:left="720"/>
        <w:jc w:val="both"/>
        <w:rPr>
          <w:rStyle w:val="small"/>
          <w:rFonts w:ascii="Arial" w:hAnsi="Arial" w:cs="Arial"/>
          <w:sz w:val="21"/>
          <w:szCs w:val="21"/>
        </w:rPr>
      </w:pPr>
      <w:r>
        <w:rPr>
          <w:rStyle w:val="small"/>
          <w:rFonts w:ascii="Arial" w:hAnsi="Arial" w:cs="Arial"/>
          <w:sz w:val="21"/>
          <w:szCs w:val="21"/>
        </w:rPr>
        <w:t>There are two sets of peaks, begin</w:t>
      </w:r>
      <w:r w:rsidR="006646D9">
        <w:rPr>
          <w:rStyle w:val="small"/>
          <w:rFonts w:ascii="Arial" w:hAnsi="Arial" w:cs="Arial"/>
          <w:sz w:val="21"/>
          <w:szCs w:val="21"/>
        </w:rPr>
        <w:t>ning</w:t>
      </w:r>
      <w:r>
        <w:rPr>
          <w:rStyle w:val="small"/>
          <w:rFonts w:ascii="Arial" w:hAnsi="Arial" w:cs="Arial"/>
          <w:sz w:val="21"/>
          <w:szCs w:val="21"/>
        </w:rPr>
        <w:t xml:space="preserve"> at </w:t>
      </w:r>
      <w:r w:rsidR="00FF4C04">
        <w:rPr>
          <w:rStyle w:val="small"/>
          <w:rFonts w:ascii="Arial" w:hAnsi="Arial" w:cs="Arial"/>
          <w:sz w:val="21"/>
          <w:szCs w:val="21"/>
        </w:rPr>
        <w:t>806</w:t>
      </w:r>
      <w:r>
        <w:rPr>
          <w:rStyle w:val="small"/>
          <w:rFonts w:ascii="Arial" w:hAnsi="Arial" w:cs="Arial"/>
          <w:sz w:val="21"/>
          <w:szCs w:val="21"/>
        </w:rPr>
        <w:t xml:space="preserve"> and</w:t>
      </w:r>
      <w:r w:rsidR="00FF4C04">
        <w:rPr>
          <w:rStyle w:val="small"/>
          <w:rFonts w:ascii="Arial" w:hAnsi="Arial" w:cs="Arial"/>
          <w:sz w:val="21"/>
          <w:szCs w:val="21"/>
        </w:rPr>
        <w:t>1006</w:t>
      </w:r>
      <w:r>
        <w:rPr>
          <w:rStyle w:val="small"/>
          <w:rFonts w:ascii="Arial" w:hAnsi="Arial" w:cs="Arial"/>
          <w:sz w:val="21"/>
          <w:szCs w:val="21"/>
        </w:rPr>
        <w:t xml:space="preserve"> Hz, respectively.</w:t>
      </w:r>
      <w:r w:rsidR="00FF4C04">
        <w:rPr>
          <w:rStyle w:val="small"/>
          <w:rFonts w:ascii="Arial" w:hAnsi="Arial" w:cs="Arial"/>
          <w:sz w:val="21"/>
          <w:szCs w:val="21"/>
        </w:rPr>
        <w:t xml:space="preserve">   </w:t>
      </w:r>
      <w:r>
        <w:rPr>
          <w:rStyle w:val="small"/>
          <w:rFonts w:ascii="Arial" w:hAnsi="Arial" w:cs="Arial"/>
          <w:sz w:val="21"/>
          <w:szCs w:val="21"/>
        </w:rPr>
        <w:t xml:space="preserve">Each set has </w:t>
      </w:r>
      <w:r w:rsidR="00FF4C04">
        <w:rPr>
          <w:rStyle w:val="small"/>
          <w:rFonts w:ascii="Arial" w:hAnsi="Arial" w:cs="Arial"/>
          <w:sz w:val="21"/>
          <w:szCs w:val="21"/>
        </w:rPr>
        <w:t>integer multiple</w:t>
      </w:r>
      <w:r>
        <w:rPr>
          <w:rStyle w:val="small"/>
          <w:rFonts w:ascii="Arial" w:hAnsi="Arial" w:cs="Arial"/>
          <w:sz w:val="21"/>
          <w:szCs w:val="21"/>
        </w:rPr>
        <w:t>s</w:t>
      </w:r>
      <w:r w:rsidR="00FF4C04">
        <w:rPr>
          <w:rStyle w:val="small"/>
          <w:rFonts w:ascii="Arial" w:hAnsi="Arial" w:cs="Arial"/>
          <w:sz w:val="21"/>
          <w:szCs w:val="21"/>
        </w:rPr>
        <w:t xml:space="preserve"> thereof</w:t>
      </w:r>
      <w:r>
        <w:rPr>
          <w:rStyle w:val="small"/>
          <w:rFonts w:ascii="Arial" w:hAnsi="Arial" w:cs="Arial"/>
          <w:sz w:val="21"/>
          <w:szCs w:val="21"/>
        </w:rPr>
        <w:t>.  Note that the sets are sounded separately, producing a two-tone effect.</w:t>
      </w:r>
    </w:p>
    <w:p w:rsidR="00853A4A" w:rsidRDefault="00853A4A">
      <w:pPr>
        <w:rPr>
          <w:rStyle w:val="small"/>
          <w:rFonts w:ascii="Arial" w:hAnsi="Arial" w:cs="Arial"/>
          <w:b/>
          <w:sz w:val="22"/>
          <w:szCs w:val="22"/>
        </w:rPr>
      </w:pPr>
    </w:p>
    <w:p w:rsidR="004059BB" w:rsidRPr="00FD5B98" w:rsidRDefault="004059BB" w:rsidP="00D94C48">
      <w:pPr>
        <w:jc w:val="center"/>
        <w:rPr>
          <w:rStyle w:val="small"/>
          <w:rFonts w:ascii="Arial" w:hAnsi="Arial" w:cs="Arial"/>
          <w:sz w:val="24"/>
          <w:szCs w:val="24"/>
        </w:rPr>
      </w:pPr>
      <w:r w:rsidRPr="00FD5B98">
        <w:rPr>
          <w:rStyle w:val="small"/>
          <w:rFonts w:ascii="Arial" w:hAnsi="Arial" w:cs="Arial"/>
          <w:sz w:val="24"/>
          <w:szCs w:val="24"/>
        </w:rPr>
        <w:t>Wail</w:t>
      </w:r>
      <w:r w:rsidR="0020452C" w:rsidRPr="00FD5B98">
        <w:rPr>
          <w:rStyle w:val="small"/>
          <w:rFonts w:ascii="Arial" w:hAnsi="Arial" w:cs="Arial"/>
          <w:sz w:val="24"/>
          <w:szCs w:val="24"/>
        </w:rPr>
        <w:t xml:space="preserve"> Siren</w:t>
      </w:r>
      <w:r w:rsidR="00755FC3" w:rsidRPr="00FD5B98">
        <w:rPr>
          <w:rStyle w:val="small"/>
          <w:rFonts w:ascii="Arial" w:hAnsi="Arial" w:cs="Arial"/>
          <w:sz w:val="24"/>
          <w:szCs w:val="24"/>
        </w:rPr>
        <w:t xml:space="preserve">  Waterfall FFT   </w:t>
      </w:r>
    </w:p>
    <w:p w:rsidR="004059BB" w:rsidRDefault="004059BB">
      <w:pPr>
        <w:rPr>
          <w:rStyle w:val="small"/>
          <w:rFonts w:ascii="Arial" w:hAnsi="Arial" w:cs="Arial"/>
          <w:b/>
          <w:sz w:val="22"/>
          <w:szCs w:val="22"/>
        </w:rPr>
      </w:pPr>
    </w:p>
    <w:p w:rsidR="00D94C48" w:rsidRDefault="00D94C48" w:rsidP="00D94C48">
      <w:pPr>
        <w:jc w:val="center"/>
        <w:rPr>
          <w:rStyle w:val="small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he-IL"/>
        </w:rPr>
        <w:drawing>
          <wp:inline distT="0" distB="0" distL="0" distR="0">
            <wp:extent cx="5943600" cy="448113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8" w:rsidRDefault="00D94C48">
      <w:pPr>
        <w:rPr>
          <w:rStyle w:val="small"/>
          <w:rFonts w:ascii="Arial" w:hAnsi="Arial" w:cs="Arial"/>
          <w:sz w:val="22"/>
          <w:szCs w:val="22"/>
        </w:rPr>
      </w:pPr>
    </w:p>
    <w:p w:rsidR="00555DF1" w:rsidRDefault="00B20C0E">
      <w:pPr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>Figure 5</w:t>
      </w:r>
      <w:r w:rsidR="00555DF1" w:rsidRPr="00555DF1">
        <w:rPr>
          <w:rStyle w:val="small"/>
          <w:rFonts w:ascii="Arial" w:hAnsi="Arial" w:cs="Arial"/>
          <w:sz w:val="22"/>
          <w:szCs w:val="22"/>
        </w:rPr>
        <w:t>.</w:t>
      </w:r>
    </w:p>
    <w:p w:rsidR="00611695" w:rsidRDefault="00611695">
      <w:pPr>
        <w:rPr>
          <w:rStyle w:val="small"/>
          <w:rFonts w:ascii="Arial" w:hAnsi="Arial" w:cs="Arial"/>
          <w:sz w:val="22"/>
          <w:szCs w:val="22"/>
        </w:rPr>
      </w:pPr>
    </w:p>
    <w:p w:rsidR="00755FC3" w:rsidRDefault="00755FC3">
      <w:pPr>
        <w:rPr>
          <w:rStyle w:val="small"/>
          <w:rFonts w:ascii="Arial" w:hAnsi="Arial" w:cs="Arial"/>
          <w:sz w:val="22"/>
          <w:szCs w:val="22"/>
        </w:rPr>
      </w:pPr>
    </w:p>
    <w:p w:rsidR="00755FC3" w:rsidRDefault="00755FC3" w:rsidP="006646D9">
      <w:pPr>
        <w:jc w:val="both"/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>The fundamental tone sweeps from 700 to 1600 Hz and then down again.   Integer harmonics also appear at lower amplitudes.</w:t>
      </w:r>
    </w:p>
    <w:p w:rsidR="00611695" w:rsidRDefault="00611695">
      <w:pPr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br w:type="page"/>
      </w:r>
    </w:p>
    <w:p w:rsidR="00611695" w:rsidRPr="00FD5B98" w:rsidRDefault="00611695" w:rsidP="00611695">
      <w:pPr>
        <w:jc w:val="center"/>
        <w:rPr>
          <w:rStyle w:val="small"/>
          <w:rFonts w:ascii="Arial" w:hAnsi="Arial" w:cs="Arial"/>
          <w:sz w:val="24"/>
          <w:szCs w:val="24"/>
        </w:rPr>
      </w:pPr>
      <w:r w:rsidRPr="00FD5B98">
        <w:rPr>
          <w:rStyle w:val="small"/>
          <w:rFonts w:ascii="Arial" w:hAnsi="Arial" w:cs="Arial"/>
          <w:sz w:val="24"/>
          <w:szCs w:val="24"/>
        </w:rPr>
        <w:lastRenderedPageBreak/>
        <w:t>Waterfall FFT   Wail</w:t>
      </w:r>
      <w:r w:rsidR="00755FC3" w:rsidRPr="00FD5B98">
        <w:rPr>
          <w:rStyle w:val="small"/>
          <w:rFonts w:ascii="Arial" w:hAnsi="Arial" w:cs="Arial"/>
          <w:sz w:val="24"/>
          <w:szCs w:val="24"/>
        </w:rPr>
        <w:t xml:space="preserve"> Rumbler</w:t>
      </w:r>
    </w:p>
    <w:p w:rsidR="00611695" w:rsidRDefault="00611695">
      <w:pPr>
        <w:rPr>
          <w:rStyle w:val="small"/>
          <w:rFonts w:ascii="Arial" w:hAnsi="Arial" w:cs="Arial"/>
          <w:sz w:val="22"/>
          <w:szCs w:val="22"/>
        </w:rPr>
      </w:pPr>
    </w:p>
    <w:p w:rsidR="00611695" w:rsidRDefault="00611695" w:rsidP="00611695">
      <w:pPr>
        <w:jc w:val="center"/>
        <w:rPr>
          <w:rStyle w:val="small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he-IL"/>
        </w:rPr>
        <w:drawing>
          <wp:inline distT="0" distB="0" distL="0" distR="0">
            <wp:extent cx="5943600" cy="389992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95" w:rsidRDefault="00611695">
      <w:pPr>
        <w:rPr>
          <w:rStyle w:val="small"/>
          <w:rFonts w:ascii="Arial" w:hAnsi="Arial" w:cs="Arial"/>
          <w:sz w:val="22"/>
          <w:szCs w:val="22"/>
        </w:rPr>
      </w:pPr>
    </w:p>
    <w:p w:rsidR="00611695" w:rsidRDefault="00B20C0E">
      <w:pPr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>Figure 6</w:t>
      </w:r>
      <w:r w:rsidR="00611695">
        <w:rPr>
          <w:rStyle w:val="small"/>
          <w:rFonts w:ascii="Arial" w:hAnsi="Arial" w:cs="Arial"/>
          <w:sz w:val="22"/>
          <w:szCs w:val="22"/>
        </w:rPr>
        <w:t>.</w:t>
      </w:r>
    </w:p>
    <w:p w:rsidR="00611695" w:rsidRDefault="00611695">
      <w:pPr>
        <w:rPr>
          <w:rStyle w:val="small"/>
          <w:rFonts w:ascii="Arial" w:hAnsi="Arial" w:cs="Arial"/>
          <w:sz w:val="22"/>
          <w:szCs w:val="22"/>
        </w:rPr>
      </w:pPr>
    </w:p>
    <w:p w:rsidR="00755FC3" w:rsidRDefault="00755FC3">
      <w:pPr>
        <w:rPr>
          <w:rStyle w:val="small"/>
          <w:rFonts w:ascii="Arial" w:hAnsi="Arial" w:cs="Arial"/>
          <w:sz w:val="22"/>
          <w:szCs w:val="22"/>
        </w:rPr>
      </w:pPr>
    </w:p>
    <w:p w:rsidR="00755FC3" w:rsidRDefault="00C85AB1" w:rsidP="00755FC3">
      <w:pPr>
        <w:jc w:val="both"/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>The W</w:t>
      </w:r>
      <w:r w:rsidR="00755FC3">
        <w:rPr>
          <w:rStyle w:val="small"/>
          <w:rFonts w:ascii="Arial" w:hAnsi="Arial" w:cs="Arial"/>
          <w:sz w:val="22"/>
          <w:szCs w:val="22"/>
        </w:rPr>
        <w:t xml:space="preserve">ail signal is passed through the Rumbler.  The 700 to 1600 Hz sweep is again present.  </w:t>
      </w:r>
    </w:p>
    <w:p w:rsidR="00755FC3" w:rsidRDefault="00755FC3" w:rsidP="00755FC3">
      <w:pPr>
        <w:jc w:val="both"/>
        <w:rPr>
          <w:rStyle w:val="small"/>
          <w:rFonts w:ascii="Arial" w:hAnsi="Arial" w:cs="Arial"/>
          <w:sz w:val="22"/>
          <w:szCs w:val="22"/>
        </w:rPr>
      </w:pPr>
    </w:p>
    <w:p w:rsidR="00611695" w:rsidRDefault="00755FC3" w:rsidP="00755FC3">
      <w:pPr>
        <w:jc w:val="both"/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 xml:space="preserve">In addition, a </w:t>
      </w:r>
      <w:r w:rsidR="00611695">
        <w:rPr>
          <w:rStyle w:val="small"/>
          <w:rFonts w:ascii="Arial" w:hAnsi="Arial" w:cs="Arial"/>
          <w:sz w:val="22"/>
          <w:szCs w:val="22"/>
        </w:rPr>
        <w:t xml:space="preserve">270 </w:t>
      </w:r>
      <w:r>
        <w:rPr>
          <w:rStyle w:val="small"/>
          <w:rFonts w:ascii="Arial" w:hAnsi="Arial" w:cs="Arial"/>
          <w:sz w:val="22"/>
          <w:szCs w:val="22"/>
        </w:rPr>
        <w:t xml:space="preserve">to </w:t>
      </w:r>
      <w:r w:rsidR="00611695">
        <w:rPr>
          <w:rStyle w:val="small"/>
          <w:rFonts w:ascii="Arial" w:hAnsi="Arial" w:cs="Arial"/>
          <w:sz w:val="22"/>
          <w:szCs w:val="22"/>
        </w:rPr>
        <w:t>400</w:t>
      </w:r>
      <w:r>
        <w:rPr>
          <w:rStyle w:val="small"/>
          <w:rFonts w:ascii="Arial" w:hAnsi="Arial" w:cs="Arial"/>
          <w:sz w:val="22"/>
          <w:szCs w:val="22"/>
        </w:rPr>
        <w:t xml:space="preserve"> Hz sweep occurs.</w:t>
      </w:r>
    </w:p>
    <w:p w:rsidR="00860D69" w:rsidRDefault="00860D69">
      <w:pPr>
        <w:rPr>
          <w:rStyle w:val="small"/>
          <w:rFonts w:ascii="Arial" w:hAnsi="Arial" w:cs="Arial"/>
          <w:sz w:val="22"/>
          <w:szCs w:val="22"/>
        </w:rPr>
      </w:pPr>
    </w:p>
    <w:p w:rsidR="00860D69" w:rsidRDefault="00860D69">
      <w:pPr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br w:type="page"/>
      </w:r>
    </w:p>
    <w:p w:rsidR="00860D69" w:rsidRDefault="00860D69">
      <w:pPr>
        <w:rPr>
          <w:rStyle w:val="small"/>
          <w:rFonts w:ascii="Arial" w:hAnsi="Arial" w:cs="Arial"/>
          <w:sz w:val="22"/>
          <w:szCs w:val="22"/>
        </w:rPr>
      </w:pPr>
    </w:p>
    <w:p w:rsidR="007F465F" w:rsidRDefault="007F465F" w:rsidP="007F465F">
      <w:pPr>
        <w:jc w:val="center"/>
        <w:rPr>
          <w:rStyle w:val="small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he-IL"/>
        </w:rPr>
        <w:drawing>
          <wp:inline distT="0" distB="0" distL="0" distR="0">
            <wp:extent cx="4845050" cy="2766695"/>
            <wp:effectExtent l="0" t="0" r="0" b="0"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5F" w:rsidRDefault="007F465F" w:rsidP="007F465F">
      <w:pPr>
        <w:rPr>
          <w:rStyle w:val="small"/>
          <w:rFonts w:ascii="Arial" w:hAnsi="Arial" w:cs="Arial"/>
          <w:sz w:val="22"/>
          <w:szCs w:val="22"/>
        </w:rPr>
      </w:pPr>
    </w:p>
    <w:p w:rsidR="007F465F" w:rsidRPr="006368AD" w:rsidRDefault="007F465F" w:rsidP="00FE2FF3">
      <w:pPr>
        <w:ind w:firstLine="720"/>
        <w:rPr>
          <w:rStyle w:val="small"/>
          <w:rFonts w:ascii="Arial" w:hAnsi="Arial" w:cs="Arial"/>
          <w:sz w:val="22"/>
          <w:szCs w:val="22"/>
        </w:rPr>
      </w:pPr>
      <w:r w:rsidRPr="006368AD">
        <w:rPr>
          <w:rStyle w:val="small"/>
          <w:rFonts w:ascii="Arial" w:hAnsi="Arial" w:cs="Arial"/>
          <w:sz w:val="22"/>
          <w:szCs w:val="22"/>
        </w:rPr>
        <w:t xml:space="preserve">Figure </w:t>
      </w:r>
      <w:r w:rsidR="00B20C0E">
        <w:rPr>
          <w:rStyle w:val="small"/>
          <w:rFonts w:ascii="Arial" w:hAnsi="Arial" w:cs="Arial"/>
          <w:sz w:val="22"/>
          <w:szCs w:val="22"/>
        </w:rPr>
        <w:t>7</w:t>
      </w:r>
      <w:r w:rsidRPr="006368AD">
        <w:rPr>
          <w:rStyle w:val="small"/>
          <w:rFonts w:ascii="Arial" w:hAnsi="Arial" w:cs="Arial"/>
          <w:sz w:val="22"/>
          <w:szCs w:val="22"/>
        </w:rPr>
        <w:t>.</w:t>
      </w:r>
    </w:p>
    <w:p w:rsidR="007F465F" w:rsidRDefault="007F465F" w:rsidP="007F465F">
      <w:pPr>
        <w:rPr>
          <w:rStyle w:val="small"/>
          <w:rFonts w:ascii="Arial" w:hAnsi="Arial" w:cs="Arial"/>
          <w:b/>
          <w:sz w:val="22"/>
          <w:szCs w:val="22"/>
        </w:rPr>
      </w:pPr>
      <w:r>
        <w:rPr>
          <w:rStyle w:val="small"/>
          <w:rFonts w:ascii="Arial" w:hAnsi="Arial" w:cs="Arial"/>
          <w:b/>
          <w:sz w:val="22"/>
          <w:szCs w:val="22"/>
        </w:rPr>
        <w:t xml:space="preserve"> </w:t>
      </w:r>
    </w:p>
    <w:p w:rsidR="007F465F" w:rsidRDefault="00C85AB1" w:rsidP="00FE2FF3">
      <w:pPr>
        <w:ind w:left="720"/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>The Y</w:t>
      </w:r>
      <w:r w:rsidR="000F6EA7">
        <w:rPr>
          <w:rStyle w:val="small"/>
          <w:rFonts w:ascii="Arial" w:hAnsi="Arial" w:cs="Arial"/>
          <w:sz w:val="22"/>
          <w:szCs w:val="22"/>
        </w:rPr>
        <w:t xml:space="preserve">elp signal has a rate of </w:t>
      </w:r>
      <w:r w:rsidR="007F465F">
        <w:rPr>
          <w:rStyle w:val="small"/>
          <w:rFonts w:ascii="Arial" w:hAnsi="Arial" w:cs="Arial"/>
          <w:sz w:val="22"/>
          <w:szCs w:val="22"/>
        </w:rPr>
        <w:t>3.3</w:t>
      </w:r>
      <w:r w:rsidR="007F465F" w:rsidRPr="006368AD">
        <w:rPr>
          <w:rStyle w:val="small"/>
          <w:rFonts w:ascii="Arial" w:hAnsi="Arial" w:cs="Arial"/>
          <w:sz w:val="22"/>
          <w:szCs w:val="22"/>
        </w:rPr>
        <w:t xml:space="preserve"> pulses per second</w:t>
      </w:r>
      <w:r w:rsidR="000F6EA7">
        <w:rPr>
          <w:rStyle w:val="small"/>
          <w:rFonts w:ascii="Arial" w:hAnsi="Arial" w:cs="Arial"/>
          <w:sz w:val="22"/>
          <w:szCs w:val="22"/>
        </w:rPr>
        <w:t>.  Thus, the spectral magnitude is composed of peaks spaced 3.3 Hz apart.</w:t>
      </w:r>
      <w:r w:rsidR="00FE2FF3">
        <w:rPr>
          <w:rStyle w:val="small"/>
          <w:rFonts w:ascii="Arial" w:hAnsi="Arial" w:cs="Arial"/>
          <w:sz w:val="22"/>
          <w:szCs w:val="22"/>
        </w:rPr>
        <w:t xml:space="preserve">  The highest individual peak occurs at 1301 Hz.</w:t>
      </w:r>
    </w:p>
    <w:p w:rsidR="007F465F" w:rsidRDefault="007F465F" w:rsidP="007F465F">
      <w:pPr>
        <w:rPr>
          <w:rStyle w:val="small"/>
          <w:rFonts w:ascii="Arial" w:hAnsi="Arial" w:cs="Arial"/>
          <w:sz w:val="22"/>
          <w:szCs w:val="22"/>
        </w:rPr>
      </w:pPr>
    </w:p>
    <w:p w:rsidR="007F465F" w:rsidRDefault="007F465F" w:rsidP="007F465F">
      <w:pPr>
        <w:rPr>
          <w:rStyle w:val="small"/>
          <w:rFonts w:ascii="Arial" w:hAnsi="Arial" w:cs="Arial"/>
          <w:sz w:val="22"/>
          <w:szCs w:val="22"/>
        </w:rPr>
      </w:pPr>
    </w:p>
    <w:p w:rsidR="00860D69" w:rsidRDefault="007F465F" w:rsidP="007F465F">
      <w:pPr>
        <w:jc w:val="center"/>
        <w:rPr>
          <w:rStyle w:val="small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he-IL"/>
        </w:rPr>
        <w:drawing>
          <wp:inline distT="0" distB="0" distL="0" distR="0">
            <wp:extent cx="4845050" cy="27666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BE" w:rsidRDefault="00B20C0E" w:rsidP="00FE2FF3">
      <w:pPr>
        <w:ind w:firstLine="720"/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>Figure 8</w:t>
      </w:r>
      <w:r w:rsidR="00860D69" w:rsidRPr="00555DF1">
        <w:rPr>
          <w:rStyle w:val="small"/>
          <w:rFonts w:ascii="Arial" w:hAnsi="Arial" w:cs="Arial"/>
          <w:sz w:val="22"/>
          <w:szCs w:val="22"/>
        </w:rPr>
        <w:t>.</w:t>
      </w:r>
    </w:p>
    <w:p w:rsidR="007F465F" w:rsidRDefault="007F465F" w:rsidP="00860D69">
      <w:pPr>
        <w:rPr>
          <w:rStyle w:val="small"/>
          <w:rFonts w:ascii="Arial" w:hAnsi="Arial" w:cs="Arial"/>
          <w:sz w:val="22"/>
          <w:szCs w:val="22"/>
        </w:rPr>
      </w:pPr>
    </w:p>
    <w:p w:rsidR="007F465F" w:rsidRDefault="00C85AB1" w:rsidP="00FE2FF3">
      <w:pPr>
        <w:ind w:left="720"/>
        <w:jc w:val="both"/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>The Y</w:t>
      </w:r>
      <w:r w:rsidR="00FE2FF3">
        <w:rPr>
          <w:rStyle w:val="small"/>
          <w:rFonts w:ascii="Arial" w:hAnsi="Arial" w:cs="Arial"/>
          <w:sz w:val="22"/>
          <w:szCs w:val="22"/>
        </w:rPr>
        <w:t xml:space="preserve">elp signal is passed through the Rumbler.  The </w:t>
      </w:r>
      <w:r w:rsidR="00B26E27">
        <w:rPr>
          <w:rStyle w:val="small"/>
          <w:rFonts w:ascii="Arial" w:hAnsi="Arial" w:cs="Arial"/>
          <w:sz w:val="22"/>
          <w:szCs w:val="22"/>
        </w:rPr>
        <w:t>3.3</w:t>
      </w:r>
      <w:r w:rsidR="00FE2FF3">
        <w:rPr>
          <w:rStyle w:val="small"/>
          <w:rFonts w:ascii="Arial" w:hAnsi="Arial" w:cs="Arial"/>
          <w:sz w:val="22"/>
          <w:szCs w:val="22"/>
        </w:rPr>
        <w:t xml:space="preserve"> pulse rate is maintained.  The highest peak occurs at 207 Hz.  Thus, the sound energy is transposed to lower frequencies via the Rumbler.</w:t>
      </w:r>
    </w:p>
    <w:p w:rsidR="00303DBE" w:rsidRDefault="00303DBE">
      <w:pPr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br w:type="page"/>
      </w:r>
    </w:p>
    <w:p w:rsidR="00303DBE" w:rsidRDefault="00303DBE" w:rsidP="00303DBE">
      <w:pPr>
        <w:jc w:val="center"/>
        <w:rPr>
          <w:rStyle w:val="small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bidi="he-IL"/>
        </w:rPr>
        <w:lastRenderedPageBreak/>
        <w:drawing>
          <wp:inline distT="0" distB="0" distL="0" distR="0">
            <wp:extent cx="4845050" cy="2766695"/>
            <wp:effectExtent l="0" t="0" r="0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BE" w:rsidRPr="006368AD" w:rsidRDefault="00303DBE" w:rsidP="00C85AB1">
      <w:pPr>
        <w:ind w:firstLine="720"/>
        <w:rPr>
          <w:rStyle w:val="small"/>
          <w:rFonts w:ascii="Arial" w:hAnsi="Arial" w:cs="Arial"/>
          <w:sz w:val="22"/>
          <w:szCs w:val="22"/>
        </w:rPr>
      </w:pPr>
      <w:r w:rsidRPr="006368AD">
        <w:rPr>
          <w:rStyle w:val="small"/>
          <w:rFonts w:ascii="Arial" w:hAnsi="Arial" w:cs="Arial"/>
          <w:sz w:val="22"/>
          <w:szCs w:val="22"/>
        </w:rPr>
        <w:t xml:space="preserve">Figure </w:t>
      </w:r>
      <w:r w:rsidR="00B20C0E">
        <w:rPr>
          <w:rStyle w:val="small"/>
          <w:rFonts w:ascii="Arial" w:hAnsi="Arial" w:cs="Arial"/>
          <w:sz w:val="22"/>
          <w:szCs w:val="22"/>
        </w:rPr>
        <w:t>9</w:t>
      </w:r>
      <w:r w:rsidRPr="006368AD">
        <w:rPr>
          <w:rStyle w:val="small"/>
          <w:rFonts w:ascii="Arial" w:hAnsi="Arial" w:cs="Arial"/>
          <w:sz w:val="22"/>
          <w:szCs w:val="22"/>
        </w:rPr>
        <w:t>.</w:t>
      </w:r>
    </w:p>
    <w:p w:rsidR="00303DBE" w:rsidRDefault="00303DBE" w:rsidP="00303DBE">
      <w:pPr>
        <w:rPr>
          <w:rStyle w:val="small"/>
          <w:rFonts w:ascii="Arial" w:hAnsi="Arial" w:cs="Arial"/>
          <w:b/>
          <w:sz w:val="22"/>
          <w:szCs w:val="22"/>
        </w:rPr>
      </w:pPr>
      <w:r>
        <w:rPr>
          <w:rStyle w:val="small"/>
          <w:rFonts w:ascii="Arial" w:hAnsi="Arial" w:cs="Arial"/>
          <w:b/>
          <w:sz w:val="22"/>
          <w:szCs w:val="22"/>
        </w:rPr>
        <w:t xml:space="preserve"> </w:t>
      </w:r>
    </w:p>
    <w:p w:rsidR="00303DBE" w:rsidRDefault="00C85AB1" w:rsidP="00C85AB1">
      <w:pPr>
        <w:ind w:left="720"/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 xml:space="preserve">The Fast signal has a rate of </w:t>
      </w:r>
      <w:r w:rsidR="00303DBE" w:rsidRPr="006368AD">
        <w:rPr>
          <w:rStyle w:val="small"/>
          <w:rFonts w:ascii="Arial" w:hAnsi="Arial" w:cs="Arial"/>
          <w:sz w:val="22"/>
          <w:szCs w:val="22"/>
        </w:rPr>
        <w:t>12 pulses per second</w:t>
      </w:r>
      <w:r>
        <w:rPr>
          <w:rStyle w:val="small"/>
          <w:rFonts w:ascii="Arial" w:hAnsi="Arial" w:cs="Arial"/>
          <w:sz w:val="22"/>
          <w:szCs w:val="22"/>
        </w:rPr>
        <w:t xml:space="preserve">, with a corresponding peak separation in Hz.  The highest individual peak is at </w:t>
      </w:r>
      <w:r w:rsidR="00303DBE" w:rsidRPr="006368AD">
        <w:rPr>
          <w:rStyle w:val="small"/>
          <w:rFonts w:ascii="Arial" w:hAnsi="Arial" w:cs="Arial"/>
          <w:sz w:val="22"/>
          <w:szCs w:val="22"/>
        </w:rPr>
        <w:t>1622</w:t>
      </w:r>
      <w:r>
        <w:rPr>
          <w:rStyle w:val="small"/>
          <w:rFonts w:ascii="Arial" w:hAnsi="Arial" w:cs="Arial"/>
          <w:sz w:val="22"/>
          <w:szCs w:val="22"/>
        </w:rPr>
        <w:t xml:space="preserve"> Hz.</w:t>
      </w:r>
    </w:p>
    <w:p w:rsidR="00C85AB1" w:rsidRPr="006368AD" w:rsidRDefault="00C85AB1" w:rsidP="00C85AB1">
      <w:pPr>
        <w:ind w:firstLine="720"/>
        <w:rPr>
          <w:rStyle w:val="small"/>
          <w:rFonts w:ascii="Arial" w:hAnsi="Arial" w:cs="Arial"/>
          <w:sz w:val="22"/>
          <w:szCs w:val="22"/>
        </w:rPr>
      </w:pPr>
    </w:p>
    <w:p w:rsidR="00860D69" w:rsidRDefault="00860D69" w:rsidP="00860D69">
      <w:pPr>
        <w:rPr>
          <w:rStyle w:val="small"/>
          <w:rFonts w:ascii="Arial" w:hAnsi="Arial" w:cs="Arial"/>
          <w:sz w:val="22"/>
          <w:szCs w:val="22"/>
        </w:rPr>
      </w:pPr>
    </w:p>
    <w:p w:rsidR="00303DBE" w:rsidRDefault="00303DBE" w:rsidP="00303DBE">
      <w:pPr>
        <w:jc w:val="center"/>
        <w:rPr>
          <w:rStyle w:val="small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he-IL"/>
        </w:rPr>
        <w:drawing>
          <wp:inline distT="0" distB="0" distL="0" distR="0">
            <wp:extent cx="4845050" cy="27666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BE" w:rsidRDefault="00303DBE" w:rsidP="00C85AB1">
      <w:pPr>
        <w:ind w:firstLine="720"/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 xml:space="preserve">Figure </w:t>
      </w:r>
      <w:r w:rsidR="00B20C0E">
        <w:rPr>
          <w:rStyle w:val="small"/>
          <w:rFonts w:ascii="Arial" w:hAnsi="Arial" w:cs="Arial"/>
          <w:sz w:val="22"/>
          <w:szCs w:val="22"/>
        </w:rPr>
        <w:t>10</w:t>
      </w:r>
      <w:r>
        <w:rPr>
          <w:rStyle w:val="small"/>
          <w:rFonts w:ascii="Arial" w:hAnsi="Arial" w:cs="Arial"/>
          <w:sz w:val="22"/>
          <w:szCs w:val="22"/>
        </w:rPr>
        <w:t>.</w:t>
      </w:r>
    </w:p>
    <w:p w:rsidR="00C85AB1" w:rsidRDefault="00C85AB1" w:rsidP="00860D69">
      <w:pPr>
        <w:rPr>
          <w:rStyle w:val="small"/>
          <w:rFonts w:ascii="Arial" w:hAnsi="Arial" w:cs="Arial"/>
          <w:sz w:val="22"/>
          <w:szCs w:val="22"/>
        </w:rPr>
      </w:pPr>
    </w:p>
    <w:p w:rsidR="00C85AB1" w:rsidRDefault="00C85AB1" w:rsidP="00C85AB1">
      <w:pPr>
        <w:ind w:left="720"/>
        <w:jc w:val="both"/>
        <w:rPr>
          <w:rStyle w:val="small"/>
          <w:rFonts w:ascii="Arial" w:hAnsi="Arial" w:cs="Arial"/>
          <w:sz w:val="22"/>
          <w:szCs w:val="22"/>
        </w:rPr>
      </w:pPr>
      <w:r>
        <w:rPr>
          <w:rStyle w:val="small"/>
          <w:rFonts w:ascii="Arial" w:hAnsi="Arial" w:cs="Arial"/>
          <w:sz w:val="22"/>
          <w:szCs w:val="22"/>
        </w:rPr>
        <w:t xml:space="preserve">The Fast signal is passed through the Rumbler.  The 12 pulse per second rate is maintained.  The highest peak occurs at </w:t>
      </w:r>
      <w:r w:rsidR="00303DBE">
        <w:rPr>
          <w:rStyle w:val="small"/>
          <w:rFonts w:ascii="Arial" w:hAnsi="Arial" w:cs="Arial"/>
          <w:sz w:val="22"/>
          <w:szCs w:val="22"/>
        </w:rPr>
        <w:t>210 Hz</w:t>
      </w:r>
      <w:r>
        <w:rPr>
          <w:rStyle w:val="small"/>
          <w:rFonts w:ascii="Arial" w:hAnsi="Arial" w:cs="Arial"/>
          <w:sz w:val="22"/>
          <w:szCs w:val="22"/>
        </w:rPr>
        <w:t>.  Again, the sound energy is transposed to lower frequencies.</w:t>
      </w:r>
    </w:p>
    <w:p w:rsidR="00303DBE" w:rsidRPr="00555DF1" w:rsidRDefault="00303DBE" w:rsidP="00C85AB1">
      <w:pPr>
        <w:ind w:left="720"/>
        <w:rPr>
          <w:rStyle w:val="small"/>
          <w:rFonts w:ascii="Arial" w:hAnsi="Arial" w:cs="Arial"/>
          <w:sz w:val="22"/>
          <w:szCs w:val="22"/>
        </w:rPr>
      </w:pPr>
    </w:p>
    <w:p w:rsidR="00860D69" w:rsidRPr="00555DF1" w:rsidRDefault="00860D69">
      <w:pPr>
        <w:rPr>
          <w:rStyle w:val="small"/>
          <w:rFonts w:ascii="Arial" w:hAnsi="Arial" w:cs="Arial"/>
          <w:sz w:val="22"/>
          <w:szCs w:val="22"/>
        </w:rPr>
      </w:pPr>
    </w:p>
    <w:p w:rsidR="00555DF1" w:rsidRDefault="00555DF1">
      <w:pPr>
        <w:rPr>
          <w:rStyle w:val="small"/>
          <w:rFonts w:ascii="Arial" w:hAnsi="Arial" w:cs="Arial"/>
          <w:b/>
          <w:sz w:val="22"/>
          <w:szCs w:val="22"/>
        </w:rPr>
      </w:pPr>
      <w:r>
        <w:rPr>
          <w:rStyle w:val="small"/>
          <w:rFonts w:ascii="Arial" w:hAnsi="Arial" w:cs="Arial"/>
          <w:b/>
          <w:sz w:val="22"/>
          <w:szCs w:val="22"/>
        </w:rPr>
        <w:br w:type="page"/>
      </w:r>
    </w:p>
    <w:p w:rsidR="008E5CF9" w:rsidRPr="00C9466B" w:rsidRDefault="0003103C" w:rsidP="009079D6">
      <w:pPr>
        <w:rPr>
          <w:sz w:val="24"/>
          <w:szCs w:val="24"/>
        </w:rPr>
      </w:pPr>
      <w:r w:rsidRPr="00C9466B">
        <w:rPr>
          <w:rStyle w:val="small"/>
          <w:rFonts w:ascii="Arial" w:hAnsi="Arial" w:cs="Arial"/>
          <w:b/>
          <w:sz w:val="24"/>
          <w:szCs w:val="24"/>
        </w:rPr>
        <w:lastRenderedPageBreak/>
        <w:t>Shepa</w:t>
      </w:r>
      <w:r w:rsidR="00906CA8" w:rsidRPr="00C9466B">
        <w:rPr>
          <w:rStyle w:val="small"/>
          <w:rFonts w:ascii="Arial" w:hAnsi="Arial" w:cs="Arial"/>
          <w:b/>
          <w:sz w:val="24"/>
          <w:szCs w:val="24"/>
        </w:rPr>
        <w:t>rd Tones</w:t>
      </w:r>
      <w:r w:rsidR="00906CA8" w:rsidRPr="00C9466B">
        <w:rPr>
          <w:rFonts w:ascii="Arial" w:hAnsi="Arial"/>
          <w:sz w:val="24"/>
          <w:szCs w:val="24"/>
        </w:rPr>
        <w:t xml:space="preserve">     </w:t>
      </w:r>
      <w:r w:rsidR="00906CA8" w:rsidRPr="00C9466B">
        <w:rPr>
          <w:rFonts w:ascii="Arial" w:hAnsi="Arial" w:cs="Arial"/>
          <w:sz w:val="24"/>
          <w:szCs w:val="24"/>
        </w:rPr>
        <w:t>by Tom Irvine</w:t>
      </w:r>
    </w:p>
    <w:p w:rsidR="002F36D9" w:rsidRDefault="002F36D9" w:rsidP="009079D6">
      <w:pPr>
        <w:rPr>
          <w:sz w:val="21"/>
          <w:szCs w:val="21"/>
        </w:rPr>
      </w:pPr>
    </w:p>
    <w:p w:rsidR="002F36D9" w:rsidRDefault="002F36D9" w:rsidP="009079D6">
      <w:pPr>
        <w:rPr>
          <w:sz w:val="21"/>
          <w:szCs w:val="21"/>
        </w:rPr>
      </w:pPr>
    </w:p>
    <w:p w:rsidR="002F36D9" w:rsidRPr="002F36D9" w:rsidRDefault="002F36D9" w:rsidP="002F36D9">
      <w:pPr>
        <w:jc w:val="center"/>
        <w:rPr>
          <w:sz w:val="21"/>
          <w:szCs w:val="21"/>
        </w:rPr>
      </w:pPr>
      <w:r>
        <w:rPr>
          <w:rFonts w:ascii="Arial" w:hAnsi="Arial" w:cs="Arial"/>
          <w:noProof/>
          <w:lang w:bidi="he-IL"/>
        </w:rPr>
        <w:drawing>
          <wp:inline distT="0" distB="0" distL="0" distR="0">
            <wp:extent cx="5943600" cy="4149757"/>
            <wp:effectExtent l="19050" t="0" r="0" b="0"/>
            <wp:docPr id="2" name="il_fi" descr="http://visualfunhouse.com/wp-content/uploads/2007/09/mc_escher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sualfunhouse.com/wp-content/uploads/2007/09/mc_escher_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6B" w:rsidRPr="00C9466B" w:rsidRDefault="00C9466B">
      <w:pPr>
        <w:rPr>
          <w:rFonts w:ascii="Arial" w:hAnsi="Arial" w:cs="Arial"/>
          <w:sz w:val="21"/>
          <w:szCs w:val="21"/>
        </w:rPr>
      </w:pPr>
    </w:p>
    <w:p w:rsidR="00C9466B" w:rsidRDefault="00C9466B">
      <w:pPr>
        <w:rPr>
          <w:rFonts w:ascii="Arial" w:hAnsi="Arial" w:cs="Arial"/>
          <w:sz w:val="21"/>
          <w:szCs w:val="21"/>
        </w:rPr>
      </w:pPr>
      <w:r w:rsidRPr="00C9466B">
        <w:rPr>
          <w:rFonts w:ascii="Arial" w:hAnsi="Arial" w:cs="Arial"/>
          <w:sz w:val="21"/>
          <w:szCs w:val="21"/>
        </w:rPr>
        <w:t>Figure 1.</w:t>
      </w:r>
      <w:r>
        <w:rPr>
          <w:rFonts w:ascii="Arial" w:hAnsi="Arial" w:cs="Arial"/>
          <w:sz w:val="21"/>
          <w:szCs w:val="21"/>
        </w:rPr>
        <w:t xml:space="preserve">  </w:t>
      </w:r>
      <w:r w:rsidRPr="00C9466B">
        <w:rPr>
          <w:rFonts w:ascii="Arial" w:hAnsi="Arial" w:cs="Arial"/>
          <w:bCs/>
          <w:i/>
          <w:iCs/>
          <w:sz w:val="21"/>
          <w:szCs w:val="21"/>
        </w:rPr>
        <w:t>Ascending and Descending</w:t>
      </w:r>
      <w:r>
        <w:rPr>
          <w:rFonts w:ascii="Arial" w:hAnsi="Arial" w:cs="Arial"/>
          <w:sz w:val="21"/>
          <w:szCs w:val="21"/>
        </w:rPr>
        <w:t xml:space="preserve">  by Dutch artist M. C. Escher</w:t>
      </w:r>
    </w:p>
    <w:p w:rsidR="00780C9A" w:rsidRDefault="00780C9A">
      <w:pPr>
        <w:rPr>
          <w:rFonts w:ascii="Arial" w:hAnsi="Arial" w:cs="Arial"/>
          <w:sz w:val="21"/>
          <w:szCs w:val="21"/>
        </w:rPr>
      </w:pPr>
    </w:p>
    <w:p w:rsidR="00780C9A" w:rsidRDefault="00780C9A">
      <w:pPr>
        <w:rPr>
          <w:rFonts w:ascii="Arial" w:hAnsi="Arial" w:cs="Arial"/>
          <w:sz w:val="21"/>
          <w:szCs w:val="21"/>
        </w:rPr>
      </w:pPr>
    </w:p>
    <w:p w:rsidR="00780C9A" w:rsidRPr="006B4FA3" w:rsidRDefault="00780C9A">
      <w:pPr>
        <w:rPr>
          <w:rFonts w:ascii="Arial" w:hAnsi="Arial" w:cs="Arial"/>
          <w:sz w:val="21"/>
          <w:szCs w:val="21"/>
        </w:rPr>
      </w:pPr>
    </w:p>
    <w:p w:rsidR="00285929" w:rsidRPr="006B4FA3" w:rsidRDefault="006B4FA3">
      <w:pPr>
        <w:rPr>
          <w:rFonts w:ascii="Arial" w:hAnsi="Arial" w:cs="Arial"/>
          <w:sz w:val="21"/>
          <w:szCs w:val="21"/>
          <w:u w:val="single"/>
        </w:rPr>
      </w:pPr>
      <w:r w:rsidRPr="006B4FA3">
        <w:rPr>
          <w:rFonts w:ascii="Arial" w:hAnsi="Arial" w:cs="Arial"/>
          <w:sz w:val="21"/>
          <w:szCs w:val="21"/>
          <w:u w:val="single"/>
        </w:rPr>
        <w:t>Introduction</w:t>
      </w:r>
    </w:p>
    <w:p w:rsidR="00285929" w:rsidRPr="006B4FA3" w:rsidRDefault="00285929">
      <w:pPr>
        <w:rPr>
          <w:rFonts w:ascii="Arial" w:hAnsi="Arial" w:cs="Arial"/>
          <w:b/>
          <w:sz w:val="21"/>
          <w:szCs w:val="21"/>
        </w:rPr>
      </w:pPr>
    </w:p>
    <w:p w:rsidR="006B4FA3" w:rsidRPr="006B4FA3" w:rsidRDefault="006B4FA3" w:rsidP="006B4FA3">
      <w:pPr>
        <w:jc w:val="both"/>
        <w:rPr>
          <w:rFonts w:ascii="Arial" w:hAnsi="Arial" w:cs="Arial"/>
          <w:sz w:val="21"/>
          <w:szCs w:val="21"/>
        </w:rPr>
        <w:sectPr w:rsidR="006B4FA3" w:rsidRPr="006B4FA3" w:rsidSect="00B1662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25BDF" w:rsidRDefault="006B4FA3" w:rsidP="006B4FA3">
      <w:pPr>
        <w:jc w:val="both"/>
        <w:rPr>
          <w:rFonts w:ascii="Arial" w:hAnsi="Arial" w:cs="Arial"/>
          <w:sz w:val="21"/>
          <w:szCs w:val="21"/>
        </w:rPr>
      </w:pPr>
      <w:r w:rsidRPr="006B4FA3">
        <w:rPr>
          <w:rFonts w:ascii="Arial" w:hAnsi="Arial" w:cs="Arial"/>
          <w:sz w:val="21"/>
          <w:szCs w:val="21"/>
        </w:rPr>
        <w:lastRenderedPageBreak/>
        <w:t xml:space="preserve">A Shepard tone, named after Roger Shepard, is a series of sweeping sine tones, with frequencies spaced at one octave intervals.  </w:t>
      </w:r>
    </w:p>
    <w:p w:rsidR="00625BDF" w:rsidRDefault="00625BDF" w:rsidP="006B4FA3">
      <w:pPr>
        <w:jc w:val="both"/>
        <w:rPr>
          <w:rFonts w:ascii="Arial" w:hAnsi="Arial" w:cs="Arial"/>
          <w:sz w:val="21"/>
          <w:szCs w:val="21"/>
        </w:rPr>
      </w:pPr>
    </w:p>
    <w:p w:rsidR="00625BDF" w:rsidRDefault="00625BDF" w:rsidP="006B4FA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</w:t>
      </w:r>
      <w:r w:rsidR="006B4FA3" w:rsidRPr="006B4FA3">
        <w:rPr>
          <w:rFonts w:ascii="Arial" w:hAnsi="Arial" w:cs="Arial"/>
          <w:sz w:val="21"/>
          <w:szCs w:val="21"/>
        </w:rPr>
        <w:t>he pitch</w:t>
      </w:r>
      <w:r w:rsidR="006646D9">
        <w:rPr>
          <w:rFonts w:ascii="Arial" w:hAnsi="Arial" w:cs="Arial"/>
          <w:sz w:val="21"/>
          <w:szCs w:val="21"/>
        </w:rPr>
        <w:t xml:space="preserve"> set</w:t>
      </w:r>
      <w:r w:rsidR="006B4FA3" w:rsidRPr="006B4FA3">
        <w:rPr>
          <w:rFonts w:ascii="Arial" w:hAnsi="Arial" w:cs="Arial"/>
          <w:sz w:val="21"/>
          <w:szCs w:val="21"/>
        </w:rPr>
        <w:t xml:space="preserve"> may either ascend or descend with time.  </w:t>
      </w:r>
      <w:r>
        <w:rPr>
          <w:rFonts w:ascii="Arial" w:hAnsi="Arial" w:cs="Arial"/>
          <w:sz w:val="21"/>
          <w:szCs w:val="21"/>
        </w:rPr>
        <w:t xml:space="preserve"> </w:t>
      </w:r>
    </w:p>
    <w:p w:rsidR="00625BDF" w:rsidRDefault="00625BDF" w:rsidP="006B4FA3">
      <w:pPr>
        <w:jc w:val="both"/>
        <w:rPr>
          <w:rFonts w:ascii="Arial" w:hAnsi="Arial" w:cs="Arial"/>
          <w:sz w:val="21"/>
          <w:szCs w:val="21"/>
        </w:rPr>
      </w:pPr>
    </w:p>
    <w:p w:rsidR="006B4FA3" w:rsidRPr="006B4FA3" w:rsidRDefault="00625BDF" w:rsidP="006B4FA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rate of change may either be continuous or may occur in steps in the case of musical notes.</w:t>
      </w:r>
    </w:p>
    <w:p w:rsidR="006B4FA3" w:rsidRPr="006B4FA3" w:rsidRDefault="006B4FA3" w:rsidP="006B4FA3">
      <w:pPr>
        <w:jc w:val="both"/>
        <w:rPr>
          <w:rFonts w:ascii="Arial" w:hAnsi="Arial" w:cs="Arial"/>
          <w:sz w:val="21"/>
          <w:szCs w:val="21"/>
        </w:rPr>
      </w:pPr>
    </w:p>
    <w:p w:rsidR="00285929" w:rsidRPr="006B4FA3" w:rsidRDefault="006B4FA3" w:rsidP="006B4FA3">
      <w:pPr>
        <w:jc w:val="both"/>
        <w:rPr>
          <w:rFonts w:ascii="Arial" w:hAnsi="Arial" w:cs="Arial"/>
          <w:sz w:val="21"/>
          <w:szCs w:val="21"/>
        </w:rPr>
      </w:pPr>
      <w:r w:rsidRPr="006B4FA3">
        <w:rPr>
          <w:rFonts w:ascii="Arial" w:hAnsi="Arial" w:cs="Arial"/>
          <w:sz w:val="21"/>
          <w:szCs w:val="21"/>
        </w:rPr>
        <w:t xml:space="preserve">The overall frequency band is limited, such that a tone will resume at the lower limit frequency after it has reached the upper </w:t>
      </w:r>
      <w:r w:rsidRPr="006B4FA3">
        <w:rPr>
          <w:rFonts w:ascii="Arial" w:hAnsi="Arial" w:cs="Arial"/>
          <w:sz w:val="21"/>
          <w:szCs w:val="21"/>
        </w:rPr>
        <w:lastRenderedPageBreak/>
        <w:t>frequency limit, for the case of an ascending series.</w:t>
      </w:r>
    </w:p>
    <w:p w:rsidR="006B4FA3" w:rsidRPr="006B4FA3" w:rsidRDefault="006B4FA3" w:rsidP="006B4FA3">
      <w:pPr>
        <w:jc w:val="both"/>
        <w:rPr>
          <w:rFonts w:ascii="Arial" w:hAnsi="Arial" w:cs="Arial"/>
          <w:sz w:val="21"/>
          <w:szCs w:val="21"/>
        </w:rPr>
      </w:pPr>
    </w:p>
    <w:p w:rsidR="006B4FA3" w:rsidRDefault="006B4FA3" w:rsidP="006B4FA3">
      <w:pPr>
        <w:jc w:val="both"/>
        <w:rPr>
          <w:rFonts w:ascii="Arial" w:hAnsi="Arial" w:cs="Arial"/>
          <w:sz w:val="21"/>
          <w:szCs w:val="21"/>
        </w:rPr>
      </w:pPr>
      <w:r w:rsidRPr="006B4FA3">
        <w:rPr>
          <w:rFonts w:ascii="Arial" w:hAnsi="Arial" w:cs="Arial"/>
          <w:sz w:val="21"/>
          <w:szCs w:val="21"/>
        </w:rPr>
        <w:t>The resulting series of tone creates an auditory illusion which has been compared to a rotating barber pole or to the Escher print shown in Figure 1.</w:t>
      </w:r>
    </w:p>
    <w:p w:rsidR="00C176B4" w:rsidRDefault="00C176B4" w:rsidP="006B4FA3">
      <w:pPr>
        <w:jc w:val="both"/>
        <w:rPr>
          <w:rFonts w:ascii="Arial" w:hAnsi="Arial" w:cs="Arial"/>
          <w:sz w:val="21"/>
          <w:szCs w:val="21"/>
        </w:rPr>
      </w:pPr>
    </w:p>
    <w:p w:rsidR="00625BDF" w:rsidRDefault="00C176B4" w:rsidP="006B4FA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illusion occurs because the tones continuously sweep either upward or downward while remaining within a limited frequency band.</w:t>
      </w:r>
    </w:p>
    <w:p w:rsidR="00625BDF" w:rsidRDefault="00625BDF" w:rsidP="006B4FA3">
      <w:pPr>
        <w:jc w:val="both"/>
        <w:rPr>
          <w:rFonts w:ascii="Arial" w:hAnsi="Arial" w:cs="Arial"/>
          <w:sz w:val="21"/>
          <w:szCs w:val="21"/>
        </w:rPr>
      </w:pPr>
    </w:p>
    <w:p w:rsidR="00625BDF" w:rsidRDefault="00625BDF" w:rsidP="006B4FA3">
      <w:pPr>
        <w:jc w:val="both"/>
        <w:rPr>
          <w:rFonts w:ascii="Arial" w:hAnsi="Arial" w:cs="Arial"/>
          <w:sz w:val="21"/>
          <w:szCs w:val="21"/>
          <w:u w:val="single"/>
        </w:rPr>
      </w:pPr>
    </w:p>
    <w:p w:rsidR="006B4FA3" w:rsidRDefault="006B4FA3">
      <w:pPr>
        <w:rPr>
          <w:rFonts w:ascii="Arial" w:hAnsi="Arial" w:cs="Arial"/>
          <w:b/>
          <w:sz w:val="22"/>
          <w:szCs w:val="22"/>
        </w:rPr>
      </w:pPr>
    </w:p>
    <w:p w:rsidR="006B4FA3" w:rsidRDefault="006B4FA3">
      <w:pPr>
        <w:rPr>
          <w:rFonts w:ascii="Arial" w:hAnsi="Arial" w:cs="Arial"/>
          <w:b/>
          <w:sz w:val="22"/>
          <w:szCs w:val="22"/>
        </w:rPr>
        <w:sectPr w:rsidR="006B4FA3" w:rsidSect="006B4FA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85929" w:rsidRDefault="00285929">
      <w:pPr>
        <w:rPr>
          <w:rFonts w:ascii="Arial" w:hAnsi="Arial" w:cs="Arial"/>
          <w:b/>
          <w:sz w:val="22"/>
          <w:szCs w:val="22"/>
        </w:rPr>
      </w:pPr>
    </w:p>
    <w:p w:rsidR="002F36D9" w:rsidRDefault="002F36D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="00C9466B">
        <w:rPr>
          <w:rFonts w:ascii="Arial" w:hAnsi="Arial" w:cs="Arial"/>
          <w:b/>
          <w:sz w:val="22"/>
          <w:szCs w:val="22"/>
        </w:rPr>
        <w:lastRenderedPageBreak/>
        <w:t xml:space="preserve"> </w:t>
      </w:r>
    </w:p>
    <w:p w:rsidR="00931E0C" w:rsidRDefault="00C9466B" w:rsidP="0028592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Waterfall FFT   Shepard Tone</w:t>
      </w:r>
    </w:p>
    <w:p w:rsidR="00C9466B" w:rsidRDefault="00C9466B">
      <w:pPr>
        <w:rPr>
          <w:rFonts w:ascii="Arial" w:hAnsi="Arial" w:cs="Arial"/>
          <w:b/>
          <w:sz w:val="22"/>
          <w:szCs w:val="22"/>
        </w:rPr>
      </w:pPr>
    </w:p>
    <w:p w:rsidR="00C9466B" w:rsidRDefault="00285929">
      <w:pPr>
        <w:rPr>
          <w:rFonts w:ascii="Arial" w:hAnsi="Arial" w:cs="Arial"/>
          <w:b/>
          <w:sz w:val="22"/>
          <w:szCs w:val="22"/>
        </w:rPr>
      </w:pPr>
      <w:r w:rsidRPr="00285929">
        <w:rPr>
          <w:rFonts w:ascii="Arial" w:hAnsi="Arial" w:cs="Arial"/>
          <w:b/>
          <w:noProof/>
          <w:sz w:val="22"/>
          <w:szCs w:val="22"/>
          <w:lang w:bidi="he-IL"/>
        </w:rPr>
        <w:drawing>
          <wp:inline distT="0" distB="0" distL="0" distR="0">
            <wp:extent cx="5943600" cy="3944389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6B" w:rsidRDefault="00C9466B">
      <w:pPr>
        <w:rPr>
          <w:rFonts w:ascii="Arial" w:hAnsi="Arial" w:cs="Arial"/>
          <w:b/>
          <w:sz w:val="22"/>
          <w:szCs w:val="22"/>
        </w:rPr>
      </w:pPr>
    </w:p>
    <w:p w:rsidR="00C9466B" w:rsidRDefault="00C9466B">
      <w:pPr>
        <w:rPr>
          <w:rFonts w:ascii="Arial" w:hAnsi="Arial" w:cs="Arial"/>
          <w:b/>
          <w:sz w:val="22"/>
          <w:szCs w:val="22"/>
        </w:rPr>
      </w:pPr>
    </w:p>
    <w:p w:rsidR="00C9466B" w:rsidRDefault="00C9466B">
      <w:pPr>
        <w:rPr>
          <w:rFonts w:ascii="Arial" w:hAnsi="Arial" w:cs="Arial"/>
          <w:sz w:val="22"/>
          <w:szCs w:val="22"/>
        </w:rPr>
      </w:pPr>
      <w:r w:rsidRPr="00C9466B">
        <w:rPr>
          <w:rFonts w:ascii="Arial" w:hAnsi="Arial" w:cs="Arial"/>
          <w:sz w:val="22"/>
          <w:szCs w:val="22"/>
        </w:rPr>
        <w:t>Figure 2.</w:t>
      </w:r>
    </w:p>
    <w:p w:rsidR="006B4FA3" w:rsidRDefault="006B4FA3">
      <w:pPr>
        <w:rPr>
          <w:rFonts w:ascii="Arial" w:hAnsi="Arial" w:cs="Arial"/>
          <w:sz w:val="22"/>
          <w:szCs w:val="22"/>
        </w:rPr>
      </w:pPr>
    </w:p>
    <w:p w:rsidR="006B4FA3" w:rsidRDefault="006B4FA3">
      <w:pPr>
        <w:rPr>
          <w:rFonts w:ascii="Arial" w:hAnsi="Arial" w:cs="Arial"/>
          <w:sz w:val="22"/>
          <w:szCs w:val="22"/>
        </w:rPr>
      </w:pPr>
    </w:p>
    <w:p w:rsidR="00145033" w:rsidRDefault="00145033">
      <w:pPr>
        <w:rPr>
          <w:rFonts w:ascii="Arial" w:hAnsi="Arial" w:cs="Arial"/>
          <w:sz w:val="22"/>
          <w:szCs w:val="22"/>
        </w:rPr>
      </w:pPr>
    </w:p>
    <w:p w:rsidR="006B4FA3" w:rsidRPr="00145033" w:rsidRDefault="006B4FA3">
      <w:pPr>
        <w:rPr>
          <w:rFonts w:ascii="Arial" w:hAnsi="Arial" w:cs="Arial"/>
          <w:sz w:val="21"/>
          <w:szCs w:val="21"/>
          <w:u w:val="single"/>
        </w:rPr>
        <w:sectPr w:rsidR="006B4FA3" w:rsidRPr="00145033" w:rsidSect="00B1662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B4FA3" w:rsidRPr="00145033" w:rsidRDefault="006B4FA3">
      <w:pPr>
        <w:rPr>
          <w:rFonts w:ascii="Arial" w:hAnsi="Arial" w:cs="Arial"/>
          <w:sz w:val="21"/>
          <w:szCs w:val="21"/>
          <w:u w:val="single"/>
        </w:rPr>
      </w:pPr>
      <w:r w:rsidRPr="00145033">
        <w:rPr>
          <w:rFonts w:ascii="Arial" w:hAnsi="Arial" w:cs="Arial"/>
          <w:sz w:val="21"/>
          <w:szCs w:val="21"/>
          <w:u w:val="single"/>
        </w:rPr>
        <w:lastRenderedPageBreak/>
        <w:t>Example</w:t>
      </w:r>
    </w:p>
    <w:p w:rsidR="006B4FA3" w:rsidRPr="00145033" w:rsidRDefault="006B4FA3">
      <w:pPr>
        <w:rPr>
          <w:rFonts w:ascii="Arial" w:hAnsi="Arial" w:cs="Arial"/>
          <w:sz w:val="21"/>
          <w:szCs w:val="21"/>
          <w:u w:val="single"/>
        </w:rPr>
      </w:pPr>
    </w:p>
    <w:p w:rsidR="00145033" w:rsidRDefault="006B4FA3" w:rsidP="00895800">
      <w:pPr>
        <w:jc w:val="both"/>
        <w:rPr>
          <w:rFonts w:ascii="Arial" w:hAnsi="Arial" w:cs="Arial"/>
          <w:sz w:val="21"/>
          <w:szCs w:val="21"/>
        </w:rPr>
      </w:pPr>
      <w:r w:rsidRPr="00145033">
        <w:rPr>
          <w:rFonts w:ascii="Arial" w:hAnsi="Arial" w:cs="Arial"/>
          <w:sz w:val="21"/>
          <w:szCs w:val="21"/>
        </w:rPr>
        <w:t>An example of Shepard scale is shown in the Waterfall FFT plot in Figure 2 and in the Spectrogram in Figure 3.</w:t>
      </w:r>
      <w:r w:rsidR="00145033">
        <w:rPr>
          <w:rFonts w:ascii="Arial" w:hAnsi="Arial" w:cs="Arial"/>
          <w:sz w:val="21"/>
          <w:szCs w:val="21"/>
        </w:rPr>
        <w:t xml:space="preserve">  </w:t>
      </w:r>
    </w:p>
    <w:p w:rsidR="00145033" w:rsidRDefault="00145033" w:rsidP="00895800">
      <w:pPr>
        <w:jc w:val="both"/>
        <w:rPr>
          <w:rFonts w:ascii="Arial" w:hAnsi="Arial" w:cs="Arial"/>
          <w:sz w:val="21"/>
          <w:szCs w:val="21"/>
        </w:rPr>
      </w:pPr>
    </w:p>
    <w:p w:rsidR="006B4FA3" w:rsidRDefault="00145033" w:rsidP="00895800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There are four tones which begin at 27.5, 55, 110, and 220 Hz.  Each pitch increases with time until it reaches a maximum frequency of 440 Hz, at which point it resumes at 27.5 Hz.</w:t>
      </w:r>
    </w:p>
    <w:p w:rsidR="00145033" w:rsidRDefault="00145033" w:rsidP="00895800">
      <w:pPr>
        <w:jc w:val="both"/>
        <w:rPr>
          <w:rFonts w:ascii="Arial" w:hAnsi="Arial" w:cs="Arial"/>
          <w:sz w:val="21"/>
          <w:szCs w:val="21"/>
        </w:rPr>
      </w:pPr>
    </w:p>
    <w:p w:rsidR="00145033" w:rsidRDefault="00145033" w:rsidP="00895800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Furthermore, the amplitude is modulated by a Hanning window to embellish the audio effect.</w:t>
      </w:r>
    </w:p>
    <w:p w:rsidR="00145033" w:rsidRDefault="00145033" w:rsidP="00895800">
      <w:pPr>
        <w:jc w:val="both"/>
        <w:rPr>
          <w:rFonts w:ascii="Arial" w:hAnsi="Arial" w:cs="Arial"/>
          <w:sz w:val="21"/>
          <w:szCs w:val="21"/>
        </w:rPr>
      </w:pPr>
    </w:p>
    <w:p w:rsidR="00895800" w:rsidRDefault="00895800" w:rsidP="00895800">
      <w:pPr>
        <w:pStyle w:val="FootnoteTex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(</w:t>
      </w:r>
      <w:r w:rsidRPr="00145033">
        <w:rPr>
          <w:rFonts w:ascii="Arial" w:hAnsi="Arial" w:cs="Arial"/>
          <w:sz w:val="21"/>
          <w:szCs w:val="21"/>
        </w:rPr>
        <w:t>This i</w:t>
      </w:r>
      <w:r>
        <w:rPr>
          <w:rFonts w:ascii="Arial" w:hAnsi="Arial" w:cs="Arial"/>
          <w:sz w:val="21"/>
          <w:szCs w:val="21"/>
        </w:rPr>
        <w:t>s a somewhat innovative use of the Hanning window which is normally used to suppress a potential leakage error in the Fourier transform calculation.)</w:t>
      </w:r>
    </w:p>
    <w:p w:rsidR="00895800" w:rsidRDefault="00895800" w:rsidP="00145033">
      <w:pPr>
        <w:jc w:val="both"/>
        <w:rPr>
          <w:rFonts w:ascii="Arial" w:hAnsi="Arial" w:cs="Arial"/>
          <w:sz w:val="21"/>
          <w:szCs w:val="21"/>
        </w:rPr>
      </w:pPr>
    </w:p>
    <w:p w:rsidR="00895800" w:rsidRDefault="00895800" w:rsidP="00145033">
      <w:pPr>
        <w:jc w:val="both"/>
        <w:rPr>
          <w:rFonts w:ascii="Arial" w:hAnsi="Arial" w:cs="Arial"/>
          <w:sz w:val="21"/>
          <w:szCs w:val="21"/>
        </w:rPr>
      </w:pP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corresponding audio file is:  shepard_tone.mp3.</w:t>
      </w: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It was generated by Matlab script:  shepard_tone.m.  </w:t>
      </w: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</w:p>
    <w:p w:rsidR="00145033" w:rsidRDefault="00145033" w:rsidP="00145033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</w:rPr>
        <w:t xml:space="preserve">Both the script and audio file are included at:  </w:t>
      </w: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  <w:r w:rsidRPr="00145033">
        <w:rPr>
          <w:rFonts w:ascii="Arial" w:hAnsi="Arial" w:cs="Arial"/>
          <w:sz w:val="21"/>
          <w:szCs w:val="21"/>
        </w:rPr>
        <w:t>http://www.vibrationdata.com/newsletters.htm</w:t>
      </w: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Note that the audio signal was reversed so that the tones descend.</w:t>
      </w:r>
    </w:p>
    <w:p w:rsidR="00145033" w:rsidRPr="00B65F43" w:rsidRDefault="00145033" w:rsidP="00145033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</w:p>
    <w:p w:rsidR="00145033" w:rsidRDefault="00145033" w:rsidP="00145033">
      <w:pPr>
        <w:jc w:val="both"/>
        <w:rPr>
          <w:rFonts w:ascii="Arial" w:hAnsi="Arial" w:cs="Arial"/>
          <w:sz w:val="21"/>
          <w:szCs w:val="21"/>
        </w:rPr>
      </w:pPr>
    </w:p>
    <w:p w:rsidR="00285929" w:rsidRPr="00145033" w:rsidRDefault="00285929">
      <w:pPr>
        <w:rPr>
          <w:rFonts w:ascii="Arial" w:hAnsi="Arial" w:cs="Arial"/>
          <w:sz w:val="21"/>
          <w:szCs w:val="21"/>
        </w:rPr>
      </w:pPr>
      <w:r w:rsidRPr="00145033">
        <w:rPr>
          <w:rFonts w:ascii="Arial" w:hAnsi="Arial" w:cs="Arial"/>
          <w:sz w:val="21"/>
          <w:szCs w:val="21"/>
        </w:rPr>
        <w:br w:type="page"/>
      </w:r>
    </w:p>
    <w:p w:rsidR="006B4FA3" w:rsidRDefault="006B4FA3">
      <w:pPr>
        <w:rPr>
          <w:rFonts w:ascii="Arial" w:hAnsi="Arial" w:cs="Arial"/>
          <w:sz w:val="22"/>
          <w:szCs w:val="22"/>
        </w:rPr>
        <w:sectPr w:rsidR="006B4FA3" w:rsidSect="006B4FA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85929" w:rsidRDefault="00285929">
      <w:pPr>
        <w:rPr>
          <w:rFonts w:ascii="Arial" w:hAnsi="Arial" w:cs="Arial"/>
          <w:sz w:val="22"/>
          <w:szCs w:val="22"/>
        </w:rPr>
      </w:pPr>
    </w:p>
    <w:p w:rsidR="00285929" w:rsidRDefault="00285929" w:rsidP="0028592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Spectrogram   Shepard Tone</w:t>
      </w:r>
    </w:p>
    <w:p w:rsidR="00285929" w:rsidRDefault="00285929">
      <w:pPr>
        <w:rPr>
          <w:rFonts w:ascii="Arial" w:hAnsi="Arial" w:cs="Arial"/>
          <w:sz w:val="22"/>
          <w:szCs w:val="22"/>
        </w:rPr>
      </w:pPr>
    </w:p>
    <w:p w:rsidR="00285929" w:rsidRDefault="00285929" w:rsidP="0028592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he-IL"/>
        </w:rPr>
        <w:drawing>
          <wp:inline distT="0" distB="0" distL="0" distR="0">
            <wp:extent cx="5943600" cy="3995604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29" w:rsidRPr="00A209D4" w:rsidRDefault="00285929">
      <w:pPr>
        <w:rPr>
          <w:rFonts w:ascii="Arial" w:hAnsi="Arial" w:cs="Arial"/>
          <w:sz w:val="21"/>
          <w:szCs w:val="21"/>
        </w:rPr>
      </w:pPr>
    </w:p>
    <w:p w:rsidR="00285929" w:rsidRPr="00A209D4" w:rsidRDefault="00285929">
      <w:pPr>
        <w:rPr>
          <w:rFonts w:ascii="Arial" w:hAnsi="Arial" w:cs="Arial"/>
          <w:sz w:val="21"/>
          <w:szCs w:val="21"/>
        </w:rPr>
      </w:pPr>
      <w:r w:rsidRPr="00A209D4">
        <w:rPr>
          <w:rFonts w:ascii="Arial" w:hAnsi="Arial" w:cs="Arial"/>
          <w:sz w:val="21"/>
          <w:szCs w:val="21"/>
        </w:rPr>
        <w:t>Figure 3.</w:t>
      </w:r>
    </w:p>
    <w:p w:rsidR="00A209D4" w:rsidRPr="00A209D4" w:rsidRDefault="00A209D4">
      <w:pPr>
        <w:rPr>
          <w:rFonts w:ascii="Arial" w:hAnsi="Arial" w:cs="Arial"/>
          <w:sz w:val="21"/>
          <w:szCs w:val="21"/>
        </w:rPr>
      </w:pPr>
    </w:p>
    <w:p w:rsidR="00A209D4" w:rsidRPr="00A209D4" w:rsidRDefault="00A209D4">
      <w:pPr>
        <w:rPr>
          <w:rFonts w:ascii="Arial" w:hAnsi="Arial" w:cs="Arial"/>
          <w:sz w:val="21"/>
          <w:szCs w:val="21"/>
        </w:rPr>
      </w:pPr>
    </w:p>
    <w:p w:rsidR="00A209D4" w:rsidRPr="00A209D4" w:rsidRDefault="00A209D4">
      <w:pPr>
        <w:rPr>
          <w:rFonts w:ascii="Arial" w:hAnsi="Arial" w:cs="Arial"/>
          <w:sz w:val="21"/>
          <w:szCs w:val="21"/>
        </w:rPr>
      </w:pPr>
    </w:p>
    <w:p w:rsidR="00A209D4" w:rsidRDefault="00A209D4">
      <w:pPr>
        <w:rPr>
          <w:rFonts w:ascii="Arial" w:hAnsi="Arial" w:cs="Arial"/>
          <w:sz w:val="21"/>
          <w:szCs w:val="21"/>
        </w:rPr>
      </w:pPr>
    </w:p>
    <w:p w:rsidR="00DA3308" w:rsidRDefault="00DA3308">
      <w:pPr>
        <w:rPr>
          <w:rFonts w:ascii="Arial" w:hAnsi="Arial" w:cs="Arial"/>
          <w:sz w:val="21"/>
          <w:szCs w:val="21"/>
        </w:rPr>
      </w:pPr>
    </w:p>
    <w:p w:rsidR="00DA3308" w:rsidRPr="00A209D4" w:rsidRDefault="00DA3308">
      <w:pPr>
        <w:rPr>
          <w:rFonts w:ascii="Arial" w:hAnsi="Arial" w:cs="Arial"/>
          <w:sz w:val="21"/>
          <w:szCs w:val="21"/>
        </w:rPr>
        <w:sectPr w:rsidR="00DA3308" w:rsidRPr="00A209D4" w:rsidSect="00B1662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209D4" w:rsidRDefault="00A209D4">
      <w:pPr>
        <w:rPr>
          <w:rFonts w:ascii="Arial" w:hAnsi="Arial" w:cs="Arial"/>
          <w:sz w:val="21"/>
          <w:szCs w:val="21"/>
        </w:rPr>
      </w:pPr>
    </w:p>
    <w:p w:rsidR="00A209D4" w:rsidRPr="008D79B6" w:rsidRDefault="00A209D4">
      <w:pPr>
        <w:rPr>
          <w:rFonts w:ascii="Arial" w:hAnsi="Arial" w:cs="Arial"/>
          <w:sz w:val="21"/>
          <w:szCs w:val="21"/>
          <w:u w:val="single"/>
        </w:rPr>
      </w:pPr>
      <w:r w:rsidRPr="008D79B6">
        <w:rPr>
          <w:rFonts w:ascii="Arial" w:hAnsi="Arial" w:cs="Arial"/>
          <w:sz w:val="21"/>
          <w:szCs w:val="21"/>
          <w:u w:val="single"/>
        </w:rPr>
        <w:t>Musical Applications</w:t>
      </w:r>
    </w:p>
    <w:p w:rsidR="00A209D4" w:rsidRPr="008D79B6" w:rsidRDefault="00A209D4">
      <w:pPr>
        <w:rPr>
          <w:rFonts w:ascii="Arial" w:hAnsi="Arial" w:cs="Arial"/>
          <w:sz w:val="21"/>
          <w:szCs w:val="21"/>
          <w:u w:val="single"/>
        </w:rPr>
      </w:pPr>
    </w:p>
    <w:p w:rsidR="00A209D4" w:rsidRPr="008D79B6" w:rsidRDefault="00A209D4" w:rsidP="00A209D4">
      <w:pPr>
        <w:pStyle w:val="Heading1"/>
        <w:shd w:val="clear" w:color="auto" w:fill="FFFFFF"/>
        <w:spacing w:line="273" w:lineRule="atLeast"/>
        <w:jc w:val="both"/>
        <w:rPr>
          <w:rFonts w:cs="Arial"/>
          <w:b w:val="0"/>
          <w:sz w:val="21"/>
          <w:szCs w:val="21"/>
          <w:bdr w:val="none" w:sz="0" w:space="0" w:color="auto" w:frame="1"/>
        </w:rPr>
      </w:pPr>
      <w:r w:rsidRPr="008D79B6">
        <w:rPr>
          <w:rFonts w:cs="Arial"/>
          <w:b w:val="0"/>
          <w:sz w:val="21"/>
          <w:szCs w:val="21"/>
          <w:bdr w:val="none" w:sz="0" w:space="0" w:color="auto" w:frame="1"/>
        </w:rPr>
        <w:t xml:space="preserve">J. S. Bach’s </w:t>
      </w:r>
      <w:r w:rsidRPr="008D79B6">
        <w:rPr>
          <w:rFonts w:cs="Arial"/>
          <w:b w:val="0"/>
          <w:i/>
          <w:sz w:val="21"/>
          <w:szCs w:val="21"/>
          <w:bdr w:val="none" w:sz="0" w:space="0" w:color="auto" w:frame="1"/>
        </w:rPr>
        <w:t>Neverending Canon</w:t>
      </w:r>
      <w:r w:rsidRPr="008D79B6">
        <w:rPr>
          <w:rFonts w:cs="Arial"/>
          <w:b w:val="0"/>
          <w:sz w:val="21"/>
          <w:szCs w:val="21"/>
          <w:bdr w:val="none" w:sz="0" w:space="0" w:color="auto" w:frame="1"/>
        </w:rPr>
        <w:t xml:space="preserve"> is based on what is now known as a Shepard scale.  </w:t>
      </w:r>
    </w:p>
    <w:p w:rsidR="00A209D4" w:rsidRPr="008D79B6" w:rsidRDefault="00A209D4" w:rsidP="00A209D4">
      <w:pPr>
        <w:pStyle w:val="Heading1"/>
        <w:shd w:val="clear" w:color="auto" w:fill="FFFFFF"/>
        <w:spacing w:line="273" w:lineRule="atLeast"/>
        <w:jc w:val="both"/>
        <w:rPr>
          <w:rFonts w:cs="Arial"/>
          <w:b w:val="0"/>
          <w:sz w:val="21"/>
          <w:szCs w:val="21"/>
          <w:bdr w:val="none" w:sz="0" w:space="0" w:color="auto" w:frame="1"/>
        </w:rPr>
      </w:pPr>
    </w:p>
    <w:p w:rsidR="008D79B6" w:rsidRPr="00DA3308" w:rsidRDefault="00A209D4" w:rsidP="00DA3308">
      <w:pPr>
        <w:pStyle w:val="Heading1"/>
        <w:shd w:val="clear" w:color="auto" w:fill="FFFFFF"/>
        <w:spacing w:line="273" w:lineRule="atLeast"/>
        <w:jc w:val="both"/>
        <w:rPr>
          <w:rFonts w:cs="Arial"/>
          <w:b w:val="0"/>
          <w:i/>
          <w:color w:val="000000"/>
          <w:sz w:val="21"/>
          <w:szCs w:val="21"/>
          <w:shd w:val="clear" w:color="auto" w:fill="FFFFFF"/>
        </w:rPr>
      </w:pPr>
      <w:r w:rsidRPr="008D79B6">
        <w:rPr>
          <w:rFonts w:cs="Arial"/>
          <w:b w:val="0"/>
          <w:sz w:val="21"/>
          <w:szCs w:val="21"/>
          <w:bdr w:val="none" w:sz="0" w:space="0" w:color="auto" w:frame="1"/>
        </w:rPr>
        <w:t xml:space="preserve">This piece is formally known as </w:t>
      </w:r>
      <w:r w:rsidRPr="008D79B6">
        <w:rPr>
          <w:rFonts w:cs="Arial"/>
          <w:b w:val="0"/>
          <w:i/>
          <w:color w:val="000000"/>
          <w:sz w:val="21"/>
          <w:szCs w:val="21"/>
          <w:shd w:val="clear" w:color="auto" w:fill="FFFFFF"/>
        </w:rPr>
        <w:t>Canon a 2 per Tonus, from Bach's "Musical Offering."</w:t>
      </w:r>
    </w:p>
    <w:p w:rsidR="008D79B6" w:rsidRDefault="008D79B6" w:rsidP="008D79B6">
      <w:pPr>
        <w:jc w:val="both"/>
        <w:rPr>
          <w:rFonts w:ascii="Arial" w:hAnsi="Arial" w:cs="Arial"/>
          <w:sz w:val="21"/>
          <w:szCs w:val="21"/>
        </w:rPr>
      </w:pPr>
    </w:p>
    <w:p w:rsidR="00DA3308" w:rsidRDefault="008D79B6" w:rsidP="008D79B6">
      <w:pPr>
        <w:jc w:val="both"/>
        <w:rPr>
          <w:rFonts w:ascii="Arial" w:hAnsi="Arial" w:cs="Arial"/>
          <w:sz w:val="21"/>
          <w:szCs w:val="21"/>
        </w:rPr>
      </w:pPr>
      <w:r w:rsidRPr="008D79B6">
        <w:rPr>
          <w:rFonts w:ascii="Arial" w:hAnsi="Arial" w:cs="Arial"/>
          <w:sz w:val="21"/>
          <w:szCs w:val="21"/>
        </w:rPr>
        <w:t xml:space="preserve">Readers are encouraged to listen to recordings of the piece as available on the Internet.  </w:t>
      </w:r>
    </w:p>
    <w:p w:rsidR="00DA3308" w:rsidRDefault="00DA3308" w:rsidP="008D79B6">
      <w:pPr>
        <w:jc w:val="both"/>
        <w:rPr>
          <w:rFonts w:ascii="Arial" w:hAnsi="Arial" w:cs="Arial"/>
          <w:sz w:val="21"/>
          <w:szCs w:val="21"/>
        </w:rPr>
      </w:pPr>
    </w:p>
    <w:p w:rsidR="008D79B6" w:rsidRPr="008D79B6" w:rsidRDefault="00DA3308" w:rsidP="008D79B6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Two</w:t>
      </w:r>
      <w:r w:rsidR="008D79B6" w:rsidRPr="008D79B6">
        <w:rPr>
          <w:rFonts w:ascii="Arial" w:hAnsi="Arial" w:cs="Arial"/>
          <w:sz w:val="21"/>
          <w:szCs w:val="21"/>
        </w:rPr>
        <w:t xml:space="preserve"> example</w:t>
      </w:r>
      <w:r>
        <w:rPr>
          <w:rFonts w:ascii="Arial" w:hAnsi="Arial" w:cs="Arial"/>
          <w:sz w:val="21"/>
          <w:szCs w:val="21"/>
        </w:rPr>
        <w:t>s</w:t>
      </w:r>
      <w:r w:rsidR="008D79B6" w:rsidRPr="008D79B6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are</w:t>
      </w:r>
      <w:r w:rsidR="008D79B6" w:rsidRPr="008D79B6">
        <w:rPr>
          <w:rFonts w:ascii="Arial" w:hAnsi="Arial" w:cs="Arial"/>
          <w:sz w:val="21"/>
          <w:szCs w:val="21"/>
        </w:rPr>
        <w:t>:</w:t>
      </w:r>
    </w:p>
    <w:p w:rsidR="008D79B6" w:rsidRPr="008D79B6" w:rsidRDefault="008D79B6" w:rsidP="008D79B6">
      <w:pPr>
        <w:jc w:val="both"/>
        <w:rPr>
          <w:rFonts w:ascii="Arial" w:hAnsi="Arial" w:cs="Arial"/>
          <w:sz w:val="21"/>
          <w:szCs w:val="21"/>
        </w:rPr>
      </w:pPr>
    </w:p>
    <w:p w:rsidR="008D79B6" w:rsidRPr="00DA3308" w:rsidRDefault="00AA7D79" w:rsidP="008D79B6">
      <w:pPr>
        <w:jc w:val="both"/>
        <w:rPr>
          <w:rFonts w:ascii="Arial" w:hAnsi="Arial" w:cs="Arial"/>
        </w:rPr>
      </w:pPr>
      <w:hyperlink r:id="rId30" w:history="1">
        <w:r w:rsidR="00DA3308" w:rsidRPr="00DA3308">
          <w:rPr>
            <w:rStyle w:val="Hyperlink"/>
            <w:rFonts w:ascii="Arial" w:hAnsi="Arial" w:cs="Arial"/>
          </w:rPr>
          <w:t>http://www.youtube.com/watch?v=vkccY6uU7hY</w:t>
        </w:r>
      </w:hyperlink>
    </w:p>
    <w:p w:rsidR="00DA3308" w:rsidRPr="00DA3308" w:rsidRDefault="00DA3308" w:rsidP="008D79B6">
      <w:pPr>
        <w:jc w:val="both"/>
        <w:rPr>
          <w:rFonts w:ascii="Arial" w:hAnsi="Arial" w:cs="Arial"/>
        </w:rPr>
      </w:pPr>
    </w:p>
    <w:p w:rsidR="00DA3308" w:rsidRPr="00DA3308" w:rsidRDefault="00AA7D79" w:rsidP="008D79B6">
      <w:pPr>
        <w:jc w:val="both"/>
        <w:rPr>
          <w:rFonts w:ascii="Arial" w:hAnsi="Arial" w:cs="Arial"/>
        </w:rPr>
      </w:pPr>
      <w:hyperlink r:id="rId31" w:history="1">
        <w:r w:rsidR="00DA3308" w:rsidRPr="00DA3308">
          <w:rPr>
            <w:rStyle w:val="Hyperlink"/>
            <w:rFonts w:ascii="Arial" w:hAnsi="Arial" w:cs="Arial"/>
          </w:rPr>
          <w:t>http://www.frequency.com/video/bachs-neverending-canon/6210437</w:t>
        </w:r>
      </w:hyperlink>
    </w:p>
    <w:p w:rsidR="00A209D4" w:rsidRPr="00A209D4" w:rsidRDefault="00A209D4">
      <w:pPr>
        <w:rPr>
          <w:rFonts w:ascii="Arial" w:hAnsi="Arial" w:cs="Arial"/>
          <w:sz w:val="21"/>
          <w:szCs w:val="21"/>
          <w:u w:val="single"/>
        </w:rPr>
      </w:pPr>
    </w:p>
    <w:p w:rsidR="00A209D4" w:rsidRPr="00A209D4" w:rsidRDefault="00A209D4">
      <w:pPr>
        <w:rPr>
          <w:rFonts w:ascii="Arial" w:hAnsi="Arial" w:cs="Arial"/>
          <w:sz w:val="21"/>
          <w:szCs w:val="21"/>
        </w:rPr>
      </w:pPr>
    </w:p>
    <w:p w:rsidR="00A209D4" w:rsidRPr="00A209D4" w:rsidRDefault="00A209D4">
      <w:pPr>
        <w:rPr>
          <w:rFonts w:ascii="Arial" w:hAnsi="Arial" w:cs="Arial"/>
          <w:sz w:val="21"/>
          <w:szCs w:val="21"/>
        </w:rPr>
      </w:pPr>
    </w:p>
    <w:p w:rsidR="00A209D4" w:rsidRPr="00A209D4" w:rsidRDefault="00A209D4">
      <w:pPr>
        <w:rPr>
          <w:rFonts w:ascii="Arial" w:hAnsi="Arial" w:cs="Arial"/>
          <w:sz w:val="21"/>
          <w:szCs w:val="21"/>
        </w:rPr>
      </w:pPr>
    </w:p>
    <w:p w:rsidR="00C9466B" w:rsidRPr="00A209D4" w:rsidRDefault="00C9466B">
      <w:pPr>
        <w:rPr>
          <w:rFonts w:ascii="Arial" w:hAnsi="Arial" w:cs="Arial"/>
          <w:b/>
          <w:sz w:val="21"/>
          <w:szCs w:val="21"/>
        </w:rPr>
      </w:pPr>
      <w:r w:rsidRPr="00A209D4">
        <w:rPr>
          <w:rFonts w:ascii="Arial" w:hAnsi="Arial" w:cs="Arial"/>
          <w:b/>
          <w:sz w:val="21"/>
          <w:szCs w:val="21"/>
        </w:rPr>
        <w:br w:type="page"/>
      </w:r>
    </w:p>
    <w:p w:rsidR="00A209D4" w:rsidRDefault="00A209D4" w:rsidP="009079D6">
      <w:pPr>
        <w:rPr>
          <w:rFonts w:ascii="Arial" w:hAnsi="Arial" w:cs="Arial"/>
          <w:b/>
          <w:sz w:val="22"/>
          <w:szCs w:val="22"/>
        </w:rPr>
        <w:sectPr w:rsidR="00A209D4" w:rsidSect="00A209D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9079D6" w:rsidRDefault="00B654B2" w:rsidP="009079D6">
      <w:pPr>
        <w:rPr>
          <w:rFonts w:ascii="Arial" w:hAnsi="Arial" w:cs="Arial"/>
          <w:sz w:val="22"/>
          <w:szCs w:val="22"/>
        </w:rPr>
      </w:pPr>
      <w:r w:rsidRPr="00906CA8">
        <w:rPr>
          <w:rFonts w:ascii="Arial" w:hAnsi="Arial" w:cs="Arial"/>
          <w:b/>
          <w:sz w:val="22"/>
          <w:szCs w:val="22"/>
        </w:rPr>
        <w:lastRenderedPageBreak/>
        <w:t xml:space="preserve">Toadfish Mating Call  </w:t>
      </w:r>
      <w:r w:rsidR="009079D6" w:rsidRPr="00906CA8">
        <w:rPr>
          <w:rFonts w:ascii="Arial" w:hAnsi="Arial" w:cs="Arial"/>
          <w:sz w:val="22"/>
          <w:szCs w:val="22"/>
        </w:rPr>
        <w:t xml:space="preserve"> by Tom Irvine</w:t>
      </w:r>
    </w:p>
    <w:p w:rsidR="00CB28B1" w:rsidRDefault="00CB28B1" w:rsidP="009079D6">
      <w:pPr>
        <w:rPr>
          <w:rFonts w:ascii="Arial" w:hAnsi="Arial" w:cs="Arial"/>
          <w:sz w:val="22"/>
          <w:szCs w:val="22"/>
        </w:rPr>
      </w:pPr>
    </w:p>
    <w:p w:rsidR="00CB28B1" w:rsidRDefault="00CB28B1" w:rsidP="009079D6">
      <w:pPr>
        <w:rPr>
          <w:rFonts w:ascii="Arial" w:hAnsi="Arial" w:cs="Arial"/>
          <w:sz w:val="22"/>
          <w:szCs w:val="22"/>
        </w:rPr>
      </w:pPr>
      <w:r>
        <w:rPr>
          <w:noProof/>
          <w:lang w:bidi="he-IL"/>
        </w:rPr>
        <w:drawing>
          <wp:inline distT="0" distB="0" distL="0" distR="0">
            <wp:extent cx="5943600" cy="3739515"/>
            <wp:effectExtent l="19050" t="0" r="0" b="0"/>
            <wp:docPr id="7" name="Picture 7" descr="http://murchison.bz/gallerylarge/2mvf/Gulf_Toad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rchison.bz/gallerylarge/2mvf/Gulf_Toadfis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B1" w:rsidRPr="00906CA8" w:rsidRDefault="00CB28B1" w:rsidP="009079D6">
      <w:pPr>
        <w:rPr>
          <w:rFonts w:ascii="Arial" w:hAnsi="Arial" w:cs="Arial"/>
          <w:sz w:val="22"/>
          <w:szCs w:val="22"/>
        </w:rPr>
      </w:pPr>
    </w:p>
    <w:p w:rsidR="00082230" w:rsidRDefault="00A6701C" w:rsidP="009079D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Figure 1.  Typical Toadfish</w:t>
      </w:r>
    </w:p>
    <w:p w:rsidR="00A6701C" w:rsidRDefault="00A6701C" w:rsidP="009079D6">
      <w:pPr>
        <w:rPr>
          <w:rFonts w:ascii="Arial" w:hAnsi="Arial" w:cs="Arial"/>
          <w:sz w:val="21"/>
          <w:szCs w:val="21"/>
        </w:rPr>
      </w:pPr>
    </w:p>
    <w:p w:rsidR="00CB28B1" w:rsidRDefault="00CB28B1" w:rsidP="009079D6">
      <w:pPr>
        <w:rPr>
          <w:rFonts w:ascii="Arial" w:hAnsi="Arial" w:cs="Arial"/>
          <w:sz w:val="21"/>
          <w:szCs w:val="21"/>
        </w:rPr>
      </w:pPr>
    </w:p>
    <w:p w:rsidR="003F7BBF" w:rsidRDefault="003F7BBF" w:rsidP="003F7BBF">
      <w:pPr>
        <w:jc w:val="both"/>
        <w:rPr>
          <w:rFonts w:ascii="Arial" w:hAnsi="Arial" w:cs="Arial"/>
          <w:sz w:val="21"/>
          <w:szCs w:val="21"/>
        </w:rPr>
        <w:sectPr w:rsidR="003F7BBF" w:rsidSect="00B1662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6701C" w:rsidRDefault="00A6701C" w:rsidP="003F7BBF">
      <w:pPr>
        <w:jc w:val="both"/>
        <w:rPr>
          <w:rFonts w:ascii="Arial" w:hAnsi="Arial" w:cs="Arial"/>
          <w:sz w:val="21"/>
          <w:szCs w:val="21"/>
        </w:rPr>
      </w:pPr>
    </w:p>
    <w:p w:rsidR="00A6701C" w:rsidRPr="00A6701C" w:rsidRDefault="00A6701C" w:rsidP="003F7BBF">
      <w:pPr>
        <w:jc w:val="both"/>
        <w:rPr>
          <w:rFonts w:ascii="Arial" w:hAnsi="Arial" w:cs="Arial"/>
          <w:sz w:val="21"/>
          <w:szCs w:val="21"/>
          <w:u w:val="single"/>
        </w:rPr>
      </w:pPr>
      <w:r w:rsidRPr="00A6701C">
        <w:rPr>
          <w:rFonts w:ascii="Arial" w:hAnsi="Arial" w:cs="Arial"/>
          <w:sz w:val="21"/>
          <w:szCs w:val="21"/>
          <w:u w:val="single"/>
        </w:rPr>
        <w:t>Introduction</w:t>
      </w:r>
    </w:p>
    <w:p w:rsidR="00A6701C" w:rsidRPr="00A6701C" w:rsidRDefault="00A6701C" w:rsidP="003F7BBF">
      <w:pPr>
        <w:jc w:val="both"/>
        <w:rPr>
          <w:rFonts w:ascii="Arial" w:hAnsi="Arial" w:cs="Arial"/>
          <w:sz w:val="21"/>
          <w:szCs w:val="21"/>
        </w:rPr>
      </w:pPr>
    </w:p>
    <w:p w:rsidR="003B15CC" w:rsidRPr="006646D9" w:rsidRDefault="00A6701C" w:rsidP="003F7BBF">
      <w:pPr>
        <w:jc w:val="both"/>
        <w:rPr>
          <w:rFonts w:ascii="Arial" w:hAnsi="Arial" w:cs="Arial"/>
          <w:sz w:val="21"/>
          <w:szCs w:val="21"/>
        </w:rPr>
      </w:pPr>
      <w:r w:rsidRPr="003B15CC">
        <w:rPr>
          <w:rFonts w:ascii="Arial" w:hAnsi="Arial" w:cs="Arial"/>
          <w:sz w:val="21"/>
          <w:szCs w:val="21"/>
        </w:rPr>
        <w:t>There are dozens</w:t>
      </w:r>
      <w:r w:rsidR="003F7BBF" w:rsidRPr="003B15CC">
        <w:rPr>
          <w:rFonts w:ascii="Arial" w:hAnsi="Arial" w:cs="Arial"/>
          <w:sz w:val="21"/>
          <w:szCs w:val="21"/>
        </w:rPr>
        <w:t xml:space="preserve"> of Toadfish specifies throughout the world.</w:t>
      </w:r>
      <w:r w:rsidR="003B15CC" w:rsidRPr="003B15CC">
        <w:rPr>
          <w:rFonts w:ascii="Arial" w:hAnsi="Arial" w:cs="Arial"/>
          <w:sz w:val="21"/>
          <w:szCs w:val="21"/>
        </w:rPr>
        <w:t xml:space="preserve">  </w:t>
      </w:r>
    </w:p>
    <w:p w:rsidR="003B15CC" w:rsidRDefault="003B15CC" w:rsidP="003F7BBF">
      <w:pPr>
        <w:jc w:val="both"/>
        <w:rPr>
          <w:rFonts w:ascii="Arial" w:hAnsi="Arial" w:cs="Arial"/>
          <w:sz w:val="21"/>
          <w:szCs w:val="21"/>
        </w:rPr>
      </w:pPr>
    </w:p>
    <w:p w:rsidR="003F7BBF" w:rsidRPr="00A6701C" w:rsidRDefault="003F7BBF" w:rsidP="003F7BBF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A6701C">
        <w:rPr>
          <w:rFonts w:ascii="Arial" w:hAnsi="Arial" w:cs="Arial"/>
          <w:sz w:val="21"/>
          <w:szCs w:val="21"/>
        </w:rPr>
        <w:t xml:space="preserve">Their habitat is </w:t>
      </w:r>
      <w:r w:rsidR="00A6701C" w:rsidRPr="00A6701C">
        <w:rPr>
          <w:rFonts w:ascii="Arial" w:hAnsi="Arial" w:cs="Arial"/>
          <w:sz w:val="21"/>
          <w:szCs w:val="21"/>
        </w:rPr>
        <w:t xml:space="preserve">shallow </w:t>
      </w:r>
      <w:r w:rsidRPr="00A6701C">
        <w:rPr>
          <w:rFonts w:ascii="Arial" w:hAnsi="Arial" w:cs="Arial"/>
          <w:sz w:val="21"/>
          <w:szCs w:val="21"/>
        </w:rPr>
        <w:t>marine shoals</w:t>
      </w:r>
      <w:r w:rsidR="00A6701C" w:rsidRPr="00A6701C">
        <w:rPr>
          <w:rFonts w:ascii="Arial" w:hAnsi="Arial" w:cs="Arial"/>
          <w:sz w:val="21"/>
          <w:szCs w:val="21"/>
        </w:rPr>
        <w:t xml:space="preserve"> and </w:t>
      </w:r>
      <w:r w:rsidR="00A6701C" w:rsidRPr="00A6701C">
        <w:rPr>
          <w:rFonts w:ascii="Arial" w:hAnsi="Arial" w:cs="Arial"/>
          <w:color w:val="222222"/>
          <w:sz w:val="21"/>
          <w:szCs w:val="21"/>
          <w:shd w:val="clear" w:color="auto" w:fill="FFFFFF"/>
        </w:rPr>
        <w:t>estuaries</w:t>
      </w:r>
      <w:r w:rsidRPr="00A6701C">
        <w:rPr>
          <w:rFonts w:ascii="Arial" w:hAnsi="Arial" w:cs="Arial"/>
          <w:sz w:val="21"/>
          <w:szCs w:val="21"/>
        </w:rPr>
        <w:t>.</w:t>
      </w:r>
      <w:r w:rsidR="00A6701C" w:rsidRPr="00A6701C">
        <w:rPr>
          <w:rFonts w:ascii="Arial" w:hAnsi="Arial" w:cs="Arial"/>
          <w:sz w:val="21"/>
          <w:szCs w:val="21"/>
        </w:rPr>
        <w:t xml:space="preserve">  </w:t>
      </w:r>
      <w:r w:rsidR="00A6701C" w:rsidRPr="00A6701C">
        <w:rPr>
          <w:rFonts w:ascii="Arial" w:hAnsi="Arial" w:cs="Arial"/>
          <w:sz w:val="21"/>
          <w:szCs w:val="21"/>
          <w:shd w:val="clear" w:color="auto" w:fill="FFFFFF"/>
        </w:rPr>
        <w:t>They are sometimes seen buried in sand with only the eyes exposed.</w:t>
      </w:r>
    </w:p>
    <w:p w:rsidR="00A6701C" w:rsidRPr="00A6701C" w:rsidRDefault="00A6701C" w:rsidP="003F7BBF">
      <w:pPr>
        <w:jc w:val="both"/>
        <w:rPr>
          <w:rFonts w:ascii="Arial" w:hAnsi="Arial" w:cs="Arial"/>
          <w:sz w:val="21"/>
          <w:szCs w:val="21"/>
        </w:rPr>
      </w:pPr>
    </w:p>
    <w:p w:rsidR="003B15CC" w:rsidRDefault="003B15CC" w:rsidP="003F7BBF">
      <w:pPr>
        <w:jc w:val="both"/>
        <w:rPr>
          <w:rFonts w:ascii="Arial" w:hAnsi="Arial" w:cs="Arial"/>
          <w:sz w:val="21"/>
          <w:szCs w:val="21"/>
          <w:u w:val="single"/>
        </w:rPr>
      </w:pPr>
      <w:r>
        <w:rPr>
          <w:rFonts w:ascii="Arial" w:hAnsi="Arial" w:cs="Arial"/>
          <w:sz w:val="21"/>
          <w:szCs w:val="21"/>
          <w:u w:val="single"/>
        </w:rPr>
        <w:t>Diet</w:t>
      </w:r>
    </w:p>
    <w:p w:rsidR="003B15CC" w:rsidRDefault="003B15CC" w:rsidP="003F7BBF">
      <w:pPr>
        <w:jc w:val="both"/>
        <w:rPr>
          <w:rFonts w:ascii="Arial" w:hAnsi="Arial" w:cs="Arial"/>
          <w:sz w:val="21"/>
          <w:szCs w:val="21"/>
          <w:u w:val="single"/>
        </w:rPr>
      </w:pPr>
    </w:p>
    <w:p w:rsidR="003B15CC" w:rsidRPr="003B15CC" w:rsidRDefault="003B15CC" w:rsidP="003B15CC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B15C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Toadfishes feed on small fishes, worms,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and </w:t>
      </w:r>
      <w:r w:rsidRPr="003B15C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crustaceans. </w:t>
      </w:r>
    </w:p>
    <w:p w:rsidR="003B15CC" w:rsidRPr="003B15CC" w:rsidRDefault="003B15CC" w:rsidP="003B15CC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B15CC" w:rsidRPr="003B15CC" w:rsidRDefault="003B15CC" w:rsidP="003B15CC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B15C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The strong teeth and jaws of the toadfish are capable of crushing the hard shells of mollusks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and oysters.</w:t>
      </w:r>
    </w:p>
    <w:p w:rsidR="003B15CC" w:rsidRDefault="003B15CC" w:rsidP="003B15CC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B4299" w:rsidRDefault="005B4299" w:rsidP="003B15CC">
      <w:pPr>
        <w:jc w:val="both"/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</w:pPr>
    </w:p>
    <w:p w:rsidR="005B4299" w:rsidRDefault="005B4299" w:rsidP="003B15CC">
      <w:pPr>
        <w:jc w:val="both"/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</w:pPr>
    </w:p>
    <w:p w:rsidR="005B4299" w:rsidRDefault="005B4299" w:rsidP="003B15CC">
      <w:pPr>
        <w:jc w:val="both"/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</w:pPr>
    </w:p>
    <w:p w:rsidR="006646D9" w:rsidRDefault="006646D9" w:rsidP="003B15CC">
      <w:pPr>
        <w:jc w:val="both"/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</w:pPr>
    </w:p>
    <w:p w:rsidR="006646D9" w:rsidRDefault="006646D9" w:rsidP="003B15CC">
      <w:pPr>
        <w:jc w:val="both"/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</w:pPr>
    </w:p>
    <w:p w:rsidR="003B15CC" w:rsidRDefault="003B15CC" w:rsidP="003B15CC">
      <w:pPr>
        <w:jc w:val="both"/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</w:pPr>
      <w:r w:rsidRPr="003B15CC"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  <w:t>B</w:t>
      </w:r>
      <w:r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  <w:t>ody</w:t>
      </w:r>
    </w:p>
    <w:p w:rsidR="003B15CC" w:rsidRDefault="003B15CC" w:rsidP="003B15CC">
      <w:pPr>
        <w:jc w:val="both"/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</w:pPr>
    </w:p>
    <w:p w:rsidR="003B15CC" w:rsidRPr="003B15CC" w:rsidRDefault="003B15CC" w:rsidP="003B15CC">
      <w:pPr>
        <w:jc w:val="both"/>
        <w:rPr>
          <w:rFonts w:ascii="Arial" w:hAnsi="Arial" w:cs="Arial"/>
          <w:sz w:val="21"/>
          <w:szCs w:val="21"/>
        </w:rPr>
      </w:pPr>
      <w:r w:rsidRPr="003B15CC">
        <w:rPr>
          <w:rFonts w:ascii="Arial" w:hAnsi="Arial" w:cs="Arial"/>
          <w:color w:val="000000"/>
          <w:sz w:val="21"/>
          <w:szCs w:val="21"/>
          <w:shd w:val="clear" w:color="auto" w:fill="FFFFFF"/>
        </w:rPr>
        <w:t>Toadfish have a scale-less skin covered by thick a mucous layer.</w:t>
      </w:r>
    </w:p>
    <w:p w:rsidR="003B15CC" w:rsidRPr="003B15CC" w:rsidRDefault="003B15CC" w:rsidP="003B15CC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B15CC" w:rsidRPr="003B15CC" w:rsidRDefault="003B15CC" w:rsidP="003B15CC">
      <w:pPr>
        <w:jc w:val="both"/>
        <w:rPr>
          <w:rFonts w:ascii="Arial" w:hAnsi="Arial" w:cs="Arial"/>
          <w:sz w:val="21"/>
          <w:szCs w:val="21"/>
        </w:rPr>
      </w:pPr>
      <w:r w:rsidRPr="003B15CC">
        <w:rPr>
          <w:rFonts w:ascii="Arial" w:hAnsi="Arial" w:cs="Arial"/>
          <w:sz w:val="21"/>
          <w:szCs w:val="21"/>
        </w:rPr>
        <w:t xml:space="preserve">They have a gas bladder for buoyancy.  The bladder also serves as a resonating sound chamber in males. </w:t>
      </w:r>
      <w:r>
        <w:rPr>
          <w:rFonts w:ascii="Arial" w:hAnsi="Arial" w:cs="Arial"/>
          <w:sz w:val="21"/>
          <w:szCs w:val="21"/>
        </w:rPr>
        <w:t xml:space="preserve"> </w:t>
      </w:r>
      <w:r w:rsidRPr="003B15CC">
        <w:rPr>
          <w:rFonts w:ascii="Arial" w:hAnsi="Arial" w:cs="Arial"/>
          <w:color w:val="000000"/>
          <w:sz w:val="21"/>
          <w:szCs w:val="21"/>
          <w:shd w:val="clear" w:color="auto" w:fill="FFFFFF"/>
        </w:rPr>
        <w:t>The bladder wall acts like the skin over a drum.</w:t>
      </w:r>
      <w:r w:rsidRPr="003B15CC">
        <w:rPr>
          <w:rFonts w:ascii="Arial" w:hAnsi="Arial" w:cs="Arial"/>
          <w:sz w:val="21"/>
          <w:szCs w:val="21"/>
        </w:rPr>
        <w:t xml:space="preserve"> </w:t>
      </w:r>
      <w:r w:rsidR="005B4299">
        <w:rPr>
          <w:rFonts w:ascii="Arial" w:hAnsi="Arial" w:cs="Arial"/>
          <w:sz w:val="21"/>
          <w:szCs w:val="21"/>
        </w:rPr>
        <w:t xml:space="preserve">  Sound is produced by the vibration of the walls.</w:t>
      </w:r>
    </w:p>
    <w:p w:rsidR="003B15CC" w:rsidRDefault="003B15CC" w:rsidP="003F7BBF">
      <w:pPr>
        <w:jc w:val="both"/>
        <w:rPr>
          <w:rFonts w:ascii="Arial" w:hAnsi="Arial" w:cs="Arial"/>
          <w:sz w:val="21"/>
          <w:szCs w:val="21"/>
          <w:u w:val="single"/>
        </w:rPr>
      </w:pPr>
    </w:p>
    <w:p w:rsidR="00A6701C" w:rsidRPr="00A6701C" w:rsidRDefault="00A6701C" w:rsidP="003F7BBF">
      <w:pPr>
        <w:jc w:val="both"/>
        <w:rPr>
          <w:rFonts w:ascii="Arial" w:hAnsi="Arial" w:cs="Arial"/>
          <w:sz w:val="21"/>
          <w:szCs w:val="21"/>
          <w:u w:val="single"/>
        </w:rPr>
      </w:pPr>
      <w:r w:rsidRPr="00A6701C">
        <w:rPr>
          <w:rFonts w:ascii="Arial" w:hAnsi="Arial" w:cs="Arial"/>
          <w:sz w:val="21"/>
          <w:szCs w:val="21"/>
          <w:u w:val="single"/>
        </w:rPr>
        <w:t>Mating</w:t>
      </w:r>
    </w:p>
    <w:p w:rsidR="00A6701C" w:rsidRPr="00A6701C" w:rsidRDefault="00A6701C" w:rsidP="003F7BBF">
      <w:pPr>
        <w:jc w:val="both"/>
        <w:rPr>
          <w:rFonts w:ascii="Arial" w:hAnsi="Arial" w:cs="Arial"/>
          <w:sz w:val="21"/>
          <w:szCs w:val="21"/>
        </w:rPr>
      </w:pPr>
    </w:p>
    <w:p w:rsidR="00CB28B1" w:rsidRPr="00A6701C" w:rsidRDefault="003F7BBF" w:rsidP="003F7BBF">
      <w:pPr>
        <w:jc w:val="both"/>
        <w:rPr>
          <w:rFonts w:ascii="Arial" w:hAnsi="Arial" w:cs="Arial"/>
          <w:sz w:val="21"/>
          <w:szCs w:val="21"/>
        </w:rPr>
      </w:pPr>
      <w:r w:rsidRPr="00A6701C">
        <w:rPr>
          <w:rFonts w:ascii="Arial" w:hAnsi="Arial" w:cs="Arial"/>
          <w:sz w:val="21"/>
          <w:szCs w:val="21"/>
        </w:rPr>
        <w:t>The mating season begins in April and ends in October.  The male emit</w:t>
      </w:r>
      <w:r w:rsidR="006646D9">
        <w:rPr>
          <w:rFonts w:ascii="Arial" w:hAnsi="Arial" w:cs="Arial"/>
          <w:sz w:val="21"/>
          <w:szCs w:val="21"/>
        </w:rPr>
        <w:t>s</w:t>
      </w:r>
      <w:r w:rsidRPr="00A6701C">
        <w:rPr>
          <w:rFonts w:ascii="Arial" w:hAnsi="Arial" w:cs="Arial"/>
          <w:sz w:val="21"/>
          <w:szCs w:val="21"/>
        </w:rPr>
        <w:t xml:space="preserve"> a foghorn sound to attract females.  </w:t>
      </w:r>
    </w:p>
    <w:p w:rsidR="003F7BBF" w:rsidRPr="00A6701C" w:rsidRDefault="003F7BBF" w:rsidP="003F7BBF">
      <w:pPr>
        <w:jc w:val="both"/>
        <w:rPr>
          <w:rFonts w:ascii="Arial" w:hAnsi="Arial" w:cs="Arial"/>
          <w:sz w:val="21"/>
          <w:szCs w:val="21"/>
        </w:rPr>
      </w:pPr>
    </w:p>
    <w:p w:rsidR="003F7BBF" w:rsidRPr="00A6701C" w:rsidRDefault="006646D9" w:rsidP="003F7B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The female T</w:t>
      </w:r>
      <w:r w:rsidR="003F7BBF" w:rsidRPr="00A6701C">
        <w:rPr>
          <w:rFonts w:ascii="Arial" w:hAnsi="Arial" w:cs="Arial"/>
          <w:color w:val="000000"/>
          <w:sz w:val="21"/>
          <w:szCs w:val="21"/>
        </w:rPr>
        <w:t xml:space="preserve">oadfish will deposit her eggs in a nest and immediately leave them. The male will then fertilize the eggs and protect them from harm. </w:t>
      </w:r>
    </w:p>
    <w:p w:rsidR="003F7BBF" w:rsidRPr="00A6701C" w:rsidRDefault="003F7BBF" w:rsidP="003F7B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5B4299" w:rsidRDefault="005B4299" w:rsidP="003F7B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5B4299" w:rsidRDefault="005B4299" w:rsidP="003F7B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5B4299" w:rsidRDefault="005B4299" w:rsidP="005B4299">
      <w:pPr>
        <w:rPr>
          <w:rFonts w:ascii="Arial" w:hAnsi="Arial" w:cs="Arial"/>
          <w:bCs/>
          <w:sz w:val="21"/>
          <w:szCs w:val="21"/>
          <w:shd w:val="clear" w:color="auto" w:fill="FFFFFF"/>
        </w:rPr>
      </w:pPr>
      <w:r w:rsidRPr="005B4299">
        <w:rPr>
          <w:rFonts w:ascii="Arial" w:hAnsi="Arial" w:cs="Arial"/>
          <w:bCs/>
          <w:noProof/>
          <w:sz w:val="21"/>
          <w:szCs w:val="21"/>
          <w:shd w:val="clear" w:color="auto" w:fill="FFFFFF"/>
          <w:lang w:bidi="he-IL"/>
        </w:rPr>
        <w:drawing>
          <wp:inline distT="0" distB="0" distL="0" distR="0">
            <wp:extent cx="1943100" cy="4787900"/>
            <wp:effectExtent l="19050" t="0" r="0" b="0"/>
            <wp:docPr id="13" name="Picture 10" descr="three-spined toad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ree-spined toadfish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99" w:rsidRDefault="005B4299" w:rsidP="005B4299">
      <w:pPr>
        <w:rPr>
          <w:rFonts w:ascii="Arial" w:hAnsi="Arial" w:cs="Arial"/>
          <w:bCs/>
          <w:sz w:val="21"/>
          <w:szCs w:val="21"/>
          <w:shd w:val="clear" w:color="auto" w:fill="FFFFFF"/>
        </w:rPr>
      </w:pPr>
    </w:p>
    <w:p w:rsidR="005B4299" w:rsidRDefault="005B4299" w:rsidP="005B4299">
      <w:pPr>
        <w:rPr>
          <w:rFonts w:ascii="Arial" w:hAnsi="Arial" w:cs="Arial"/>
          <w:bCs/>
          <w:sz w:val="21"/>
          <w:szCs w:val="21"/>
          <w:shd w:val="clear" w:color="auto" w:fill="FFFFFF"/>
        </w:rPr>
      </w:pPr>
      <w:r>
        <w:rPr>
          <w:rFonts w:ascii="Arial" w:hAnsi="Arial" w:cs="Arial"/>
          <w:bCs/>
          <w:sz w:val="21"/>
          <w:szCs w:val="21"/>
          <w:shd w:val="clear" w:color="auto" w:fill="FFFFFF"/>
        </w:rPr>
        <w:t>Fi</w:t>
      </w:r>
      <w:r w:rsidR="000F51C9">
        <w:rPr>
          <w:rFonts w:ascii="Arial" w:hAnsi="Arial" w:cs="Arial"/>
          <w:bCs/>
          <w:sz w:val="21"/>
          <w:szCs w:val="21"/>
          <w:shd w:val="clear" w:color="auto" w:fill="FFFFFF"/>
        </w:rPr>
        <w:t>gure 2.  Three-spined Toadfish</w:t>
      </w:r>
      <w:r>
        <w:rPr>
          <w:rFonts w:ascii="Arial" w:hAnsi="Arial" w:cs="Arial"/>
          <w:bCs/>
          <w:sz w:val="21"/>
          <w:szCs w:val="21"/>
          <w:shd w:val="clear" w:color="auto" w:fill="FFFFFF"/>
        </w:rPr>
        <w:t xml:space="preserve">  </w:t>
      </w:r>
    </w:p>
    <w:p w:rsidR="005B4299" w:rsidRPr="005B4299" w:rsidRDefault="005B4299" w:rsidP="005B4299">
      <w:pPr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:rsidR="005B4299" w:rsidRDefault="005B4299" w:rsidP="005B4299">
      <w:pPr>
        <w:rPr>
          <w:rFonts w:ascii="Arial" w:hAnsi="Arial" w:cs="Arial"/>
          <w:bCs/>
          <w:i/>
          <w:sz w:val="21"/>
          <w:szCs w:val="21"/>
          <w:shd w:val="clear" w:color="auto" w:fill="FFFFFF"/>
        </w:rPr>
      </w:pPr>
      <w:r w:rsidRPr="00A6701C">
        <w:rPr>
          <w:rFonts w:ascii="Arial" w:hAnsi="Arial" w:cs="Arial"/>
          <w:bCs/>
          <w:i/>
          <w:sz w:val="21"/>
          <w:szCs w:val="21"/>
          <w:shd w:val="clear" w:color="auto" w:fill="FFFFFF"/>
        </w:rPr>
        <w:t>Courtesy Aaron Rice</w:t>
      </w:r>
    </w:p>
    <w:p w:rsidR="005B4299" w:rsidRDefault="005B4299" w:rsidP="005B4299">
      <w:pPr>
        <w:rPr>
          <w:rFonts w:ascii="Arial" w:hAnsi="Arial" w:cs="Arial"/>
          <w:bCs/>
          <w:sz w:val="21"/>
          <w:szCs w:val="21"/>
          <w:shd w:val="clear" w:color="auto" w:fill="FFFFFF"/>
        </w:rPr>
      </w:pPr>
    </w:p>
    <w:p w:rsidR="005B4299" w:rsidRDefault="005B4299" w:rsidP="005B4299">
      <w:pPr>
        <w:rPr>
          <w:rFonts w:ascii="Arial" w:hAnsi="Arial" w:cs="Arial"/>
          <w:bCs/>
          <w:sz w:val="21"/>
          <w:szCs w:val="21"/>
          <w:shd w:val="clear" w:color="auto" w:fill="FFFFFF"/>
        </w:rPr>
      </w:pPr>
    </w:p>
    <w:p w:rsidR="005B4299" w:rsidRDefault="005B4299" w:rsidP="006A471E">
      <w:pPr>
        <w:jc w:val="both"/>
        <w:rPr>
          <w:rFonts w:ascii="Arial" w:hAnsi="Arial" w:cs="Arial"/>
          <w:bCs/>
          <w:sz w:val="21"/>
          <w:szCs w:val="21"/>
          <w:shd w:val="clear" w:color="auto" w:fill="FFFFFF"/>
        </w:rPr>
      </w:pPr>
      <w:r w:rsidRPr="00A6701C">
        <w:rPr>
          <w:rFonts w:ascii="Arial" w:hAnsi="Arial" w:cs="Arial"/>
          <w:bCs/>
          <w:sz w:val="21"/>
          <w:szCs w:val="21"/>
          <w:shd w:val="clear" w:color="auto" w:fill="FFFFFF"/>
        </w:rPr>
        <w:t xml:space="preserve">The two swim bladders are clearly visible in the abdominal cavity of the fish.  </w:t>
      </w:r>
    </w:p>
    <w:p w:rsidR="005B4299" w:rsidRPr="00A6701C" w:rsidRDefault="005B4299" w:rsidP="005B4299">
      <w:pPr>
        <w:rPr>
          <w:rFonts w:ascii="Arial" w:hAnsi="Arial" w:cs="Arial"/>
          <w:sz w:val="21"/>
          <w:szCs w:val="21"/>
        </w:rPr>
      </w:pPr>
    </w:p>
    <w:p w:rsidR="003F7BBF" w:rsidRDefault="003F7BBF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 w:rsidRPr="00A6701C">
        <w:rPr>
          <w:rFonts w:ascii="Arial" w:hAnsi="Arial" w:cs="Arial"/>
          <w:color w:val="000000"/>
          <w:sz w:val="21"/>
          <w:szCs w:val="21"/>
        </w:rPr>
        <w:t>The eggs are comparatively large from the beginning and will hatch after roughly one month.  The male Oyster toadfish continues to watch over his</w:t>
      </w:r>
      <w:r w:rsidR="005B4299">
        <w:rPr>
          <w:rFonts w:ascii="Arial" w:hAnsi="Arial" w:cs="Arial"/>
          <w:color w:val="000000"/>
          <w:sz w:val="21"/>
          <w:szCs w:val="21"/>
        </w:rPr>
        <w:t xml:space="preserve"> offspring even after they have </w:t>
      </w:r>
      <w:r w:rsidRPr="00A6701C">
        <w:rPr>
          <w:rFonts w:ascii="Arial" w:hAnsi="Arial" w:cs="Arial"/>
          <w:color w:val="000000"/>
          <w:sz w:val="21"/>
          <w:szCs w:val="21"/>
        </w:rPr>
        <w:t>become free</w:t>
      </w:r>
      <w:r w:rsidR="005B4299">
        <w:rPr>
          <w:rFonts w:ascii="Arial" w:hAnsi="Arial" w:cs="Arial"/>
          <w:color w:val="000000"/>
          <w:sz w:val="21"/>
          <w:szCs w:val="21"/>
        </w:rPr>
        <w:t>.  This level of care is unusual for fish.</w:t>
      </w:r>
    </w:p>
    <w:p w:rsidR="005B4299" w:rsidRDefault="005B4299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5B4299" w:rsidRDefault="005B4299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B736DB" w:rsidRDefault="00B736DB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  <w:u w:val="single"/>
        </w:rPr>
      </w:pPr>
    </w:p>
    <w:p w:rsidR="00B736DB" w:rsidRDefault="00B736DB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  <w:u w:val="single"/>
        </w:rPr>
      </w:pPr>
    </w:p>
    <w:p w:rsidR="0012385C" w:rsidRDefault="0012385C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  <w:u w:val="single"/>
        </w:rPr>
      </w:pPr>
    </w:p>
    <w:p w:rsidR="005B4299" w:rsidRPr="005B4299" w:rsidRDefault="005B4299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  <w:u w:val="single"/>
        </w:rPr>
      </w:pPr>
      <w:r w:rsidRPr="005B4299">
        <w:rPr>
          <w:rFonts w:ascii="Arial" w:hAnsi="Arial" w:cs="Arial"/>
          <w:color w:val="000000"/>
          <w:sz w:val="21"/>
          <w:szCs w:val="21"/>
          <w:u w:val="single"/>
        </w:rPr>
        <w:lastRenderedPageBreak/>
        <w:t>Noise</w:t>
      </w:r>
    </w:p>
    <w:p w:rsidR="005B4299" w:rsidRDefault="005B4299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5B4299" w:rsidRPr="00187800" w:rsidRDefault="005B4299" w:rsidP="00187800">
      <w:pPr>
        <w:autoSpaceDE w:val="0"/>
        <w:autoSpaceDN w:val="0"/>
        <w:adjustRightInd w:val="0"/>
        <w:spacing w:line="26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187800">
        <w:rPr>
          <w:rFonts w:ascii="Arial" w:hAnsi="Arial" w:cs="Arial"/>
          <w:color w:val="000000"/>
          <w:sz w:val="21"/>
          <w:szCs w:val="21"/>
        </w:rPr>
        <w:t xml:space="preserve">The mating calls propagate efficiently through the water and into the above airspace.  This creates a </w:t>
      </w:r>
      <w:r w:rsidR="00187800" w:rsidRPr="00187800">
        <w:rPr>
          <w:rFonts w:ascii="Arial" w:hAnsi="Arial" w:cs="Arial"/>
          <w:color w:val="000000"/>
          <w:sz w:val="21"/>
          <w:szCs w:val="21"/>
        </w:rPr>
        <w:t xml:space="preserve">night-time </w:t>
      </w:r>
      <w:r w:rsidRPr="00187800">
        <w:rPr>
          <w:rFonts w:ascii="Arial" w:hAnsi="Arial" w:cs="Arial"/>
          <w:color w:val="000000"/>
          <w:sz w:val="21"/>
          <w:szCs w:val="21"/>
        </w:rPr>
        <w:t xml:space="preserve">nuisance for people </w:t>
      </w:r>
      <w:r w:rsidR="006646D9">
        <w:rPr>
          <w:rFonts w:ascii="Arial" w:hAnsi="Arial" w:cs="Arial"/>
          <w:color w:val="000000"/>
          <w:sz w:val="21"/>
          <w:szCs w:val="21"/>
        </w:rPr>
        <w:t>living near the shore, especially</w:t>
      </w:r>
      <w:r w:rsidRPr="00187800">
        <w:rPr>
          <w:rFonts w:ascii="Arial" w:hAnsi="Arial" w:cs="Arial"/>
          <w:color w:val="000000"/>
          <w:sz w:val="21"/>
          <w:szCs w:val="21"/>
        </w:rPr>
        <w:t xml:space="preserve"> those in houseboats</w:t>
      </w:r>
      <w:r w:rsidR="006646D9">
        <w:rPr>
          <w:rFonts w:ascii="Arial" w:hAnsi="Arial" w:cs="Arial"/>
          <w:color w:val="000000"/>
          <w:sz w:val="21"/>
          <w:szCs w:val="21"/>
        </w:rPr>
        <w:t>, who</w:t>
      </w:r>
      <w:r w:rsidR="00187800" w:rsidRPr="00187800">
        <w:rPr>
          <w:rFonts w:ascii="Arial" w:hAnsi="Arial" w:cs="Arial"/>
          <w:color w:val="000000"/>
          <w:sz w:val="21"/>
          <w:szCs w:val="21"/>
        </w:rPr>
        <w:t xml:space="preserve"> suffer sleepless nights</w:t>
      </w:r>
      <w:r w:rsidR="006646D9">
        <w:rPr>
          <w:rFonts w:ascii="Arial" w:hAnsi="Arial" w:cs="Arial"/>
          <w:color w:val="000000"/>
          <w:sz w:val="21"/>
          <w:szCs w:val="21"/>
        </w:rPr>
        <w:t xml:space="preserve"> as a result</w:t>
      </w:r>
      <w:r w:rsidR="00187800" w:rsidRPr="00187800">
        <w:rPr>
          <w:rFonts w:ascii="Arial" w:hAnsi="Arial" w:cs="Arial"/>
          <w:color w:val="000000"/>
          <w:sz w:val="21"/>
          <w:szCs w:val="21"/>
        </w:rPr>
        <w:t>.</w:t>
      </w:r>
    </w:p>
    <w:p w:rsidR="005B4299" w:rsidRPr="00187800" w:rsidRDefault="005B4299" w:rsidP="00187800">
      <w:pPr>
        <w:autoSpaceDE w:val="0"/>
        <w:autoSpaceDN w:val="0"/>
        <w:adjustRightInd w:val="0"/>
        <w:spacing w:line="260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6A471E" w:rsidRPr="006A471E" w:rsidRDefault="006A471E" w:rsidP="00187800">
      <w:pPr>
        <w:autoSpaceDE w:val="0"/>
        <w:autoSpaceDN w:val="0"/>
        <w:adjustRightInd w:val="0"/>
        <w:spacing w:line="260" w:lineRule="atLeast"/>
        <w:jc w:val="both"/>
        <w:rPr>
          <w:rFonts w:ascii="Arial" w:hAnsi="Arial" w:cs="Arial"/>
          <w:sz w:val="21"/>
          <w:szCs w:val="21"/>
          <w:u w:val="single"/>
          <w:shd w:val="clear" w:color="auto" w:fill="FFFFFF"/>
        </w:rPr>
      </w:pPr>
      <w:r w:rsidRPr="006A471E">
        <w:rPr>
          <w:rFonts w:ascii="Arial" w:hAnsi="Arial" w:cs="Arial"/>
          <w:sz w:val="21"/>
          <w:szCs w:val="21"/>
          <w:u w:val="single"/>
          <w:shd w:val="clear" w:color="auto" w:fill="FFFFFF"/>
        </w:rPr>
        <w:t>Sausalito Hum</w:t>
      </w:r>
    </w:p>
    <w:p w:rsidR="006A471E" w:rsidRDefault="006A471E" w:rsidP="00187800">
      <w:pPr>
        <w:autoSpaceDE w:val="0"/>
        <w:autoSpaceDN w:val="0"/>
        <w:adjustRightInd w:val="0"/>
        <w:spacing w:line="260" w:lineRule="atLeast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C70A45" w:rsidRDefault="005B4299" w:rsidP="00187800">
      <w:pPr>
        <w:autoSpaceDE w:val="0"/>
        <w:autoSpaceDN w:val="0"/>
        <w:adjustRightInd w:val="0"/>
        <w:spacing w:line="260" w:lineRule="atLeast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C70A45">
        <w:rPr>
          <w:rFonts w:ascii="Arial" w:hAnsi="Arial" w:cs="Arial"/>
          <w:sz w:val="21"/>
          <w:szCs w:val="21"/>
          <w:shd w:val="clear" w:color="auto" w:fill="FFFFFF"/>
        </w:rPr>
        <w:t>There is a story</w:t>
      </w:r>
      <w:r w:rsidR="00187800" w:rsidRPr="00C70A4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C70A45">
        <w:rPr>
          <w:rFonts w:ascii="Arial" w:hAnsi="Arial" w:cs="Arial"/>
          <w:sz w:val="21"/>
          <w:szCs w:val="21"/>
          <w:shd w:val="clear" w:color="auto" w:fill="FFFFFF"/>
        </w:rPr>
        <w:t>that the</w:t>
      </w:r>
      <w:r w:rsidR="00C70A45">
        <w:rPr>
          <w:rFonts w:ascii="Arial" w:hAnsi="Arial" w:cs="Arial"/>
          <w:sz w:val="21"/>
          <w:szCs w:val="21"/>
          <w:shd w:val="clear" w:color="auto" w:fill="FFFFFF"/>
        </w:rPr>
        <w:t xml:space="preserve"> Toadfish were particularly prolific during</w:t>
      </w:r>
      <w:r w:rsidRPr="00C70A45">
        <w:rPr>
          <w:rFonts w:ascii="Arial" w:hAnsi="Arial" w:cs="Arial"/>
          <w:sz w:val="21"/>
          <w:szCs w:val="21"/>
          <w:shd w:val="clear" w:color="auto" w:fill="FFFFFF"/>
        </w:rPr>
        <w:t xml:space="preserve"> 198</w:t>
      </w:r>
      <w:r w:rsidR="00187800" w:rsidRPr="00C70A45">
        <w:rPr>
          <w:rFonts w:ascii="Arial" w:hAnsi="Arial" w:cs="Arial"/>
          <w:sz w:val="21"/>
          <w:szCs w:val="21"/>
          <w:shd w:val="clear" w:color="auto" w:fill="FFFFFF"/>
        </w:rPr>
        <w:t>5</w:t>
      </w:r>
      <w:r w:rsidR="006646D9">
        <w:rPr>
          <w:rFonts w:ascii="Arial" w:hAnsi="Arial" w:cs="Arial"/>
          <w:sz w:val="21"/>
          <w:szCs w:val="21"/>
          <w:shd w:val="clear" w:color="auto" w:fill="FFFFFF"/>
        </w:rPr>
        <w:t xml:space="preserve"> mating season near the shore of</w:t>
      </w:r>
      <w:r w:rsidRPr="00C70A4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646D9">
        <w:rPr>
          <w:rFonts w:ascii="Arial" w:hAnsi="Arial" w:cs="Arial"/>
          <w:sz w:val="21"/>
          <w:szCs w:val="21"/>
          <w:shd w:val="clear" w:color="auto" w:fill="FFFFFF"/>
        </w:rPr>
        <w:t>Sausalito, a San Francisco Bay community.</w:t>
      </w:r>
      <w:r w:rsidR="00187800" w:rsidRPr="00C70A45">
        <w:rPr>
          <w:rFonts w:ascii="Arial" w:hAnsi="Arial" w:cs="Arial"/>
          <w:sz w:val="21"/>
          <w:szCs w:val="21"/>
          <w:shd w:val="clear" w:color="auto" w:fill="FFFFFF"/>
        </w:rPr>
        <w:t xml:space="preserve">  </w:t>
      </w:r>
    </w:p>
    <w:p w:rsidR="00C70A45" w:rsidRDefault="00C70A45" w:rsidP="00187800">
      <w:pPr>
        <w:autoSpaceDE w:val="0"/>
        <w:autoSpaceDN w:val="0"/>
        <w:adjustRightInd w:val="0"/>
        <w:spacing w:line="260" w:lineRule="atLeast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187800" w:rsidRPr="00C70A45" w:rsidRDefault="00C70A45" w:rsidP="00187800">
      <w:pPr>
        <w:autoSpaceDE w:val="0"/>
        <w:autoSpaceDN w:val="0"/>
        <w:adjustRightInd w:val="0"/>
        <w:spacing w:line="260" w:lineRule="atLeast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The</w:t>
      </w:r>
      <w:r w:rsidR="006A471E">
        <w:rPr>
          <w:rFonts w:ascii="Arial" w:hAnsi="Arial" w:cs="Arial"/>
          <w:sz w:val="21"/>
          <w:szCs w:val="21"/>
          <w:shd w:val="clear" w:color="auto" w:fill="FFFFFF"/>
        </w:rPr>
        <w:t xml:space="preserve"> mating calls were apparently much louder than in previous years. 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187800" w:rsidRPr="00C70A45">
        <w:rPr>
          <w:rFonts w:ascii="Arial" w:hAnsi="Arial" w:cs="Arial"/>
          <w:sz w:val="21"/>
          <w:szCs w:val="21"/>
          <w:shd w:val="clear" w:color="auto" w:fill="FFFFFF"/>
        </w:rPr>
        <w:t xml:space="preserve">Yet the </w:t>
      </w:r>
      <w:r w:rsidR="006A471E">
        <w:rPr>
          <w:rFonts w:ascii="Arial" w:hAnsi="Arial" w:cs="Arial"/>
          <w:sz w:val="21"/>
          <w:szCs w:val="21"/>
          <w:shd w:val="clear" w:color="auto" w:fill="FFFFFF"/>
        </w:rPr>
        <w:t xml:space="preserve">source </w:t>
      </w:r>
      <w:r w:rsidR="00187800" w:rsidRPr="00C70A45">
        <w:rPr>
          <w:rFonts w:ascii="Arial" w:hAnsi="Arial" w:cs="Arial"/>
          <w:sz w:val="21"/>
          <w:szCs w:val="21"/>
          <w:shd w:val="clear" w:color="auto" w:fill="FFFFFF"/>
        </w:rPr>
        <w:t>was a mystery.  Some thought it was machinery</w:t>
      </w:r>
      <w:r w:rsidRPr="00C70A45">
        <w:rPr>
          <w:rFonts w:ascii="Arial" w:hAnsi="Arial" w:cs="Arial"/>
          <w:sz w:val="21"/>
          <w:szCs w:val="21"/>
          <w:shd w:val="clear" w:color="auto" w:fill="FFFFFF"/>
        </w:rPr>
        <w:t>, a secret military experiment,</w:t>
      </w:r>
      <w:r w:rsidR="00187800" w:rsidRPr="00C70A45">
        <w:rPr>
          <w:rFonts w:ascii="Arial" w:hAnsi="Arial" w:cs="Arial"/>
          <w:sz w:val="21"/>
          <w:szCs w:val="21"/>
          <w:shd w:val="clear" w:color="auto" w:fill="FFFFFF"/>
        </w:rPr>
        <w:t xml:space="preserve"> or even a </w:t>
      </w:r>
      <w:r w:rsidRPr="00C70A45">
        <w:rPr>
          <w:rFonts w:ascii="Arial" w:hAnsi="Arial" w:cs="Arial"/>
          <w:sz w:val="21"/>
          <w:szCs w:val="21"/>
          <w:shd w:val="clear" w:color="auto" w:fill="FFFFFF"/>
        </w:rPr>
        <w:t xml:space="preserve">Russian </w:t>
      </w:r>
      <w:r w:rsidR="00187800" w:rsidRPr="00C70A45">
        <w:rPr>
          <w:rFonts w:ascii="Arial" w:hAnsi="Arial" w:cs="Arial"/>
          <w:sz w:val="21"/>
          <w:szCs w:val="21"/>
          <w:shd w:val="clear" w:color="auto" w:fill="FFFFFF"/>
        </w:rPr>
        <w:t>submarine</w:t>
      </w:r>
      <w:r w:rsidRPr="00C70A45">
        <w:rPr>
          <w:rFonts w:ascii="Arial" w:hAnsi="Arial" w:cs="Arial"/>
          <w:sz w:val="21"/>
          <w:szCs w:val="21"/>
          <w:shd w:val="clear" w:color="auto" w:fill="FFFFFF"/>
        </w:rPr>
        <w:t xml:space="preserve"> which had </w:t>
      </w:r>
      <w:r w:rsidRPr="00C70A45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clandestinely</w:t>
      </w:r>
      <w:r w:rsidRPr="00C70A45">
        <w:rPr>
          <w:rStyle w:val="apple-converted-space"/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> </w:t>
      </w:r>
      <w:r w:rsidRPr="00C70A45">
        <w:rPr>
          <w:rFonts w:ascii="Arial" w:hAnsi="Arial" w:cs="Arial"/>
          <w:sz w:val="21"/>
          <w:szCs w:val="21"/>
          <w:shd w:val="clear" w:color="auto" w:fill="FFFFFF"/>
        </w:rPr>
        <w:t>penetrated the Bay.</w:t>
      </w:r>
    </w:p>
    <w:p w:rsidR="006A471E" w:rsidRDefault="00187800" w:rsidP="00187800">
      <w:pPr>
        <w:shd w:val="clear" w:color="auto" w:fill="FFFFFF"/>
        <w:spacing w:before="100" w:beforeAutospacing="1" w:after="100" w:afterAutospacing="1" w:line="26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187800">
        <w:rPr>
          <w:rFonts w:ascii="Arial" w:hAnsi="Arial" w:cs="Arial"/>
          <w:color w:val="000000"/>
          <w:sz w:val="21"/>
          <w:szCs w:val="21"/>
        </w:rPr>
        <w:t xml:space="preserve">According to the San Francisco Chronicle, a scientific investigation was begun by an acoustics consulting company. </w:t>
      </w:r>
      <w:r w:rsidRPr="00C70A45">
        <w:rPr>
          <w:rFonts w:ascii="Arial" w:hAnsi="Arial" w:cs="Arial"/>
          <w:color w:val="000000"/>
          <w:sz w:val="21"/>
          <w:szCs w:val="21"/>
        </w:rPr>
        <w:t xml:space="preserve"> </w:t>
      </w:r>
      <w:r w:rsidRPr="00187800">
        <w:rPr>
          <w:rFonts w:ascii="Arial" w:hAnsi="Arial" w:cs="Arial"/>
          <w:color w:val="000000"/>
          <w:sz w:val="21"/>
          <w:szCs w:val="21"/>
        </w:rPr>
        <w:t>Hydrophonic recordings were taken and spectrum analysis eliminated machinery as the source of the humming.</w:t>
      </w:r>
      <w:r w:rsidRPr="00C70A45">
        <w:rPr>
          <w:rFonts w:ascii="Arial" w:hAnsi="Arial" w:cs="Arial"/>
          <w:color w:val="000000"/>
          <w:sz w:val="21"/>
          <w:szCs w:val="21"/>
        </w:rPr>
        <w:t xml:space="preserve"> </w:t>
      </w:r>
      <w:r w:rsidRPr="00187800">
        <w:rPr>
          <w:rFonts w:ascii="Arial" w:hAnsi="Arial" w:cs="Arial"/>
          <w:color w:val="000000"/>
          <w:sz w:val="21"/>
          <w:szCs w:val="21"/>
        </w:rPr>
        <w:t xml:space="preserve">Finally, in August 1985, fish biologists concluded the sound was </w:t>
      </w:r>
      <w:r w:rsidR="006A471E">
        <w:rPr>
          <w:rFonts w:ascii="Arial" w:hAnsi="Arial" w:cs="Arial"/>
          <w:color w:val="000000"/>
          <w:sz w:val="21"/>
          <w:szCs w:val="21"/>
        </w:rPr>
        <w:t>coming from</w:t>
      </w:r>
      <w:r w:rsidR="003A51F6">
        <w:rPr>
          <w:rFonts w:ascii="Arial" w:hAnsi="Arial" w:cs="Arial"/>
          <w:color w:val="000000"/>
          <w:sz w:val="21"/>
          <w:szCs w:val="21"/>
        </w:rPr>
        <w:t xml:space="preserve"> lovelorn </w:t>
      </w:r>
      <w:r w:rsidR="006A471E">
        <w:rPr>
          <w:rFonts w:ascii="Arial" w:hAnsi="Arial" w:cs="Arial"/>
          <w:color w:val="000000"/>
          <w:sz w:val="21"/>
          <w:szCs w:val="21"/>
        </w:rPr>
        <w:t>T</w:t>
      </w:r>
      <w:r w:rsidRPr="00187800">
        <w:rPr>
          <w:rFonts w:ascii="Arial" w:hAnsi="Arial" w:cs="Arial"/>
          <w:color w:val="000000"/>
          <w:sz w:val="21"/>
          <w:szCs w:val="21"/>
        </w:rPr>
        <w:t>oadfish</w:t>
      </w:r>
      <w:r w:rsidR="003A51F6">
        <w:rPr>
          <w:rFonts w:ascii="Arial" w:hAnsi="Arial" w:cs="Arial"/>
          <w:color w:val="000000"/>
          <w:sz w:val="21"/>
          <w:szCs w:val="21"/>
        </w:rPr>
        <w:t xml:space="preserve"> males</w:t>
      </w:r>
      <w:r w:rsidRPr="00187800">
        <w:rPr>
          <w:rFonts w:ascii="Arial" w:hAnsi="Arial" w:cs="Arial"/>
          <w:color w:val="000000"/>
          <w:sz w:val="21"/>
          <w:szCs w:val="21"/>
        </w:rPr>
        <w:t>.</w:t>
      </w:r>
    </w:p>
    <w:p w:rsidR="006A471E" w:rsidRPr="006A471E" w:rsidRDefault="00B736DB" w:rsidP="00187800">
      <w:pPr>
        <w:shd w:val="clear" w:color="auto" w:fill="FFFFFF"/>
        <w:spacing w:before="100" w:beforeAutospacing="1" w:after="100" w:afterAutospacing="1" w:line="260" w:lineRule="atLeast"/>
        <w:jc w:val="both"/>
        <w:rPr>
          <w:rFonts w:ascii="Arial" w:hAnsi="Arial" w:cs="Arial"/>
          <w:color w:val="000000"/>
          <w:sz w:val="21"/>
          <w:szCs w:val="21"/>
          <w:u w:val="single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br/>
      </w:r>
      <w:r w:rsidR="006A471E" w:rsidRPr="006A471E">
        <w:rPr>
          <w:rFonts w:ascii="Arial" w:hAnsi="Arial" w:cs="Arial"/>
          <w:color w:val="000000"/>
          <w:sz w:val="21"/>
          <w:szCs w:val="21"/>
          <w:u w:val="single"/>
        </w:rPr>
        <w:t>Sample Toadfish Sound File</w:t>
      </w:r>
    </w:p>
    <w:p w:rsidR="006A471E" w:rsidRDefault="00B736DB" w:rsidP="00B736DB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 sound file is given in:  ToadfishHoot.mp3.</w:t>
      </w:r>
    </w:p>
    <w:p w:rsidR="00B736DB" w:rsidRDefault="00B736DB" w:rsidP="00B736DB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file is posted at:  </w:t>
      </w:r>
    </w:p>
    <w:p w:rsidR="00B736DB" w:rsidRDefault="00B736DB" w:rsidP="00B736DB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45033">
        <w:rPr>
          <w:rFonts w:ascii="Arial" w:hAnsi="Arial" w:cs="Arial"/>
          <w:sz w:val="21"/>
          <w:szCs w:val="21"/>
        </w:rPr>
        <w:t>http://www.vibrationdata.com/newsletters.htm</w:t>
      </w:r>
    </w:p>
    <w:p w:rsidR="00B736DB" w:rsidRDefault="00B736DB" w:rsidP="00B736DB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B736DB"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21"/>
          <w:szCs w:val="21"/>
        </w:rPr>
        <w:t>It is courtesy of Cornell University, which has a bioacoustic research program.</w:t>
      </w:r>
    </w:p>
    <w:p w:rsidR="00B736DB" w:rsidRDefault="00B736DB" w:rsidP="00B736DB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B736DB" w:rsidRPr="00187800" w:rsidRDefault="00B736DB" w:rsidP="00B736DB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 spectral analysis of the mating call is given in Figure 3.</w:t>
      </w:r>
    </w:p>
    <w:p w:rsidR="00187800" w:rsidRPr="005B4299" w:rsidRDefault="00187800" w:rsidP="005B4299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:rsidR="005B4299" w:rsidRDefault="005B4299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5B4299" w:rsidRDefault="005B4299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5B4299" w:rsidRPr="005B4299" w:rsidRDefault="005B4299" w:rsidP="005B42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  <w:sectPr w:rsidR="005B4299" w:rsidRPr="005B4299" w:rsidSect="003F7BB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F7BBF" w:rsidRDefault="003F7BBF" w:rsidP="003F7BBF">
      <w:pPr>
        <w:jc w:val="both"/>
        <w:rPr>
          <w:rFonts w:ascii="Arial" w:hAnsi="Arial" w:cs="Arial"/>
          <w:sz w:val="21"/>
          <w:szCs w:val="21"/>
        </w:rPr>
      </w:pPr>
    </w:p>
    <w:p w:rsidR="003F7BBF" w:rsidRDefault="003F7BBF" w:rsidP="003F7BBF">
      <w:pPr>
        <w:jc w:val="both"/>
        <w:rPr>
          <w:rFonts w:ascii="Arial" w:hAnsi="Arial" w:cs="Arial"/>
          <w:sz w:val="21"/>
          <w:szCs w:val="21"/>
        </w:rPr>
      </w:pPr>
    </w:p>
    <w:p w:rsidR="003F7BBF" w:rsidRDefault="003F7BBF" w:rsidP="003F7BBF">
      <w:pPr>
        <w:jc w:val="both"/>
        <w:rPr>
          <w:rFonts w:ascii="Arial" w:hAnsi="Arial" w:cs="Arial"/>
          <w:sz w:val="21"/>
          <w:szCs w:val="21"/>
        </w:rPr>
      </w:pPr>
    </w:p>
    <w:p w:rsidR="00CB28B1" w:rsidRDefault="00CB28B1" w:rsidP="009079D6">
      <w:pPr>
        <w:rPr>
          <w:rFonts w:ascii="Arial" w:hAnsi="Arial" w:cs="Arial"/>
          <w:sz w:val="21"/>
          <w:szCs w:val="21"/>
        </w:rPr>
      </w:pPr>
    </w:p>
    <w:p w:rsidR="009079D6" w:rsidRDefault="00F75C95" w:rsidP="009079D6">
      <w:pPr>
        <w:jc w:val="center"/>
      </w:pPr>
      <w:r>
        <w:rPr>
          <w:noProof/>
          <w:lang w:bidi="he-IL"/>
        </w:rPr>
        <w:drawing>
          <wp:inline distT="0" distB="0" distL="0" distR="0">
            <wp:extent cx="4876800" cy="3759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95" w:rsidRDefault="00F75C95" w:rsidP="003A3EAF">
      <w:pPr>
        <w:ind w:left="1584" w:right="1584"/>
        <w:rPr>
          <w:rFonts w:ascii="Arial" w:hAnsi="Arial" w:cs="Arial"/>
          <w:sz w:val="21"/>
          <w:szCs w:val="21"/>
        </w:rPr>
      </w:pPr>
    </w:p>
    <w:p w:rsidR="00F75C95" w:rsidRDefault="00F75C95" w:rsidP="003A3EAF">
      <w:pPr>
        <w:ind w:left="1440" w:right="1440"/>
        <w:rPr>
          <w:rFonts w:ascii="Arial" w:hAnsi="Arial" w:cs="Arial"/>
          <w:sz w:val="21"/>
          <w:szCs w:val="21"/>
        </w:rPr>
      </w:pPr>
      <w:r w:rsidRPr="00F75C95">
        <w:rPr>
          <w:rFonts w:ascii="Arial" w:hAnsi="Arial" w:cs="Arial"/>
          <w:sz w:val="21"/>
          <w:szCs w:val="21"/>
        </w:rPr>
        <w:t>Figure 3.</w:t>
      </w:r>
    </w:p>
    <w:p w:rsidR="00B736DB" w:rsidRDefault="00B736DB" w:rsidP="003A3EAF">
      <w:pPr>
        <w:ind w:left="1440" w:right="1440"/>
        <w:rPr>
          <w:rFonts w:ascii="Arial" w:hAnsi="Arial" w:cs="Arial"/>
          <w:sz w:val="21"/>
          <w:szCs w:val="21"/>
        </w:rPr>
      </w:pPr>
    </w:p>
    <w:p w:rsidR="00F75C95" w:rsidRDefault="00F75C95" w:rsidP="003A3EAF">
      <w:pPr>
        <w:ind w:left="1440" w:right="1440"/>
        <w:rPr>
          <w:rFonts w:ascii="Arial" w:hAnsi="Arial" w:cs="Arial"/>
          <w:sz w:val="21"/>
          <w:szCs w:val="21"/>
        </w:rPr>
      </w:pPr>
    </w:p>
    <w:p w:rsidR="00F75C95" w:rsidRPr="00F75C95" w:rsidRDefault="00F75C95" w:rsidP="003A3EAF">
      <w:pPr>
        <w:ind w:left="1440" w:right="144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fundamental frequency is at 155 Hz with integer multiples thereof.</w:t>
      </w:r>
      <w:r w:rsidR="00B736DB">
        <w:rPr>
          <w:rFonts w:ascii="Arial" w:hAnsi="Arial" w:cs="Arial"/>
          <w:sz w:val="21"/>
          <w:szCs w:val="21"/>
        </w:rPr>
        <w:t xml:space="preserve">  This is a D# musical note.</w:t>
      </w:r>
    </w:p>
    <w:sectPr w:rsidR="00F75C95" w:rsidRPr="00F75C95" w:rsidSect="00B1662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C0C" w:rsidRDefault="00E96C0C">
      <w:r>
        <w:separator/>
      </w:r>
    </w:p>
  </w:endnote>
  <w:endnote w:type="continuationSeparator" w:id="0">
    <w:p w:rsidR="00E96C0C" w:rsidRDefault="00E96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PHA-De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ENON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91A" w:rsidRDefault="00AA7D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E591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591A">
      <w:rPr>
        <w:rStyle w:val="PageNumber"/>
        <w:noProof/>
      </w:rPr>
      <w:t>15</w:t>
    </w:r>
    <w:r>
      <w:rPr>
        <w:rStyle w:val="PageNumber"/>
      </w:rPr>
      <w:fldChar w:fldCharType="end"/>
    </w:r>
  </w:p>
  <w:p w:rsidR="00EE591A" w:rsidRDefault="00EE59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91A" w:rsidRDefault="00AA7D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E591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0B24">
      <w:rPr>
        <w:rStyle w:val="PageNumber"/>
        <w:noProof/>
      </w:rPr>
      <w:t>1</w:t>
    </w:r>
    <w:r>
      <w:rPr>
        <w:rStyle w:val="PageNumber"/>
      </w:rPr>
      <w:fldChar w:fldCharType="end"/>
    </w:r>
  </w:p>
  <w:p w:rsidR="00EE591A" w:rsidRDefault="00EE591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91A" w:rsidRDefault="00AA7D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E59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E591A" w:rsidRDefault="00EE591A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326338"/>
      <w:docPartObj>
        <w:docPartGallery w:val="Page Numbers (Bottom of Page)"/>
        <w:docPartUnique/>
      </w:docPartObj>
    </w:sdtPr>
    <w:sdtContent>
      <w:p w:rsidR="00EE591A" w:rsidRDefault="00AA7D79">
        <w:pPr>
          <w:pStyle w:val="Footer"/>
          <w:jc w:val="right"/>
        </w:pPr>
        <w:fldSimple w:instr=" PAGE   \* MERGEFORMAT ">
          <w:r w:rsidR="0012385C">
            <w:rPr>
              <w:noProof/>
            </w:rPr>
            <w:t>16</w:t>
          </w:r>
        </w:fldSimple>
      </w:p>
    </w:sdtContent>
  </w:sdt>
  <w:p w:rsidR="00EE591A" w:rsidRDefault="00EE59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C0C" w:rsidRDefault="00E96C0C">
      <w:r>
        <w:separator/>
      </w:r>
    </w:p>
  </w:footnote>
  <w:footnote w:type="continuationSeparator" w:id="0">
    <w:p w:rsidR="00E96C0C" w:rsidRDefault="00E96C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B44"/>
    <w:multiLevelType w:val="hybridMultilevel"/>
    <w:tmpl w:val="9B7C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942F8"/>
    <w:multiLevelType w:val="hybridMultilevel"/>
    <w:tmpl w:val="706C5518"/>
    <w:lvl w:ilvl="0" w:tplc="19B45A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94E7B"/>
    <w:multiLevelType w:val="hybridMultilevel"/>
    <w:tmpl w:val="CD1C5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3471B"/>
    <w:multiLevelType w:val="hybridMultilevel"/>
    <w:tmpl w:val="F5705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339C7"/>
    <w:multiLevelType w:val="hybridMultilevel"/>
    <w:tmpl w:val="89B0A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06736"/>
    <w:multiLevelType w:val="hybridMultilevel"/>
    <w:tmpl w:val="54C6AE12"/>
    <w:lvl w:ilvl="0" w:tplc="7DB2747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1C73BD"/>
    <w:multiLevelType w:val="hybridMultilevel"/>
    <w:tmpl w:val="BD367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35EE2"/>
    <w:multiLevelType w:val="hybridMultilevel"/>
    <w:tmpl w:val="9B3A6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40D54"/>
    <w:multiLevelType w:val="hybridMultilevel"/>
    <w:tmpl w:val="045EEF8E"/>
    <w:lvl w:ilvl="0" w:tplc="4D869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E50EC7"/>
    <w:multiLevelType w:val="hybridMultilevel"/>
    <w:tmpl w:val="0FA0B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77CBD"/>
    <w:multiLevelType w:val="hybridMultilevel"/>
    <w:tmpl w:val="E6201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8"/>
  </w:num>
  <w:num w:numId="10">
    <w:abstractNumId w:val="0"/>
  </w:num>
  <w:num w:numId="11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drawingGridHorizontalSpacing w:val="29"/>
  <w:drawingGridVerticalSpacing w:val="29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5370"/>
    <w:rsid w:val="000013DC"/>
    <w:rsid w:val="000043CF"/>
    <w:rsid w:val="000046F7"/>
    <w:rsid w:val="000051FB"/>
    <w:rsid w:val="000057FF"/>
    <w:rsid w:val="000105AD"/>
    <w:rsid w:val="00010DF5"/>
    <w:rsid w:val="00011FBB"/>
    <w:rsid w:val="00012B69"/>
    <w:rsid w:val="0001406A"/>
    <w:rsid w:val="00015834"/>
    <w:rsid w:val="00023A96"/>
    <w:rsid w:val="00024DB7"/>
    <w:rsid w:val="0002791D"/>
    <w:rsid w:val="0003103C"/>
    <w:rsid w:val="00032EA9"/>
    <w:rsid w:val="00032F4A"/>
    <w:rsid w:val="0003310C"/>
    <w:rsid w:val="00033963"/>
    <w:rsid w:val="000360CC"/>
    <w:rsid w:val="00041D64"/>
    <w:rsid w:val="00042A98"/>
    <w:rsid w:val="0004334F"/>
    <w:rsid w:val="000465DB"/>
    <w:rsid w:val="00047077"/>
    <w:rsid w:val="00047D8B"/>
    <w:rsid w:val="00050E5E"/>
    <w:rsid w:val="00051B7A"/>
    <w:rsid w:val="00055136"/>
    <w:rsid w:val="00060839"/>
    <w:rsid w:val="000614E4"/>
    <w:rsid w:val="000626C3"/>
    <w:rsid w:val="00064867"/>
    <w:rsid w:val="0006649C"/>
    <w:rsid w:val="00066F72"/>
    <w:rsid w:val="00070277"/>
    <w:rsid w:val="00080132"/>
    <w:rsid w:val="00080D60"/>
    <w:rsid w:val="00082230"/>
    <w:rsid w:val="000872BC"/>
    <w:rsid w:val="00090255"/>
    <w:rsid w:val="00091A14"/>
    <w:rsid w:val="000931B1"/>
    <w:rsid w:val="0009439A"/>
    <w:rsid w:val="0009509A"/>
    <w:rsid w:val="00095A95"/>
    <w:rsid w:val="00095C21"/>
    <w:rsid w:val="00097C5C"/>
    <w:rsid w:val="000A16D3"/>
    <w:rsid w:val="000A247F"/>
    <w:rsid w:val="000A3405"/>
    <w:rsid w:val="000A51CF"/>
    <w:rsid w:val="000B0721"/>
    <w:rsid w:val="000B226F"/>
    <w:rsid w:val="000B31BC"/>
    <w:rsid w:val="000B58FB"/>
    <w:rsid w:val="000B7018"/>
    <w:rsid w:val="000C0571"/>
    <w:rsid w:val="000C1B8A"/>
    <w:rsid w:val="000C4ABA"/>
    <w:rsid w:val="000C6029"/>
    <w:rsid w:val="000C7F38"/>
    <w:rsid w:val="000D13A9"/>
    <w:rsid w:val="000D1E23"/>
    <w:rsid w:val="000D2680"/>
    <w:rsid w:val="000D339F"/>
    <w:rsid w:val="000D388C"/>
    <w:rsid w:val="000D39F1"/>
    <w:rsid w:val="000D6295"/>
    <w:rsid w:val="000E0CE5"/>
    <w:rsid w:val="000E1300"/>
    <w:rsid w:val="000E260C"/>
    <w:rsid w:val="000E34E2"/>
    <w:rsid w:val="000E3578"/>
    <w:rsid w:val="000E3CA7"/>
    <w:rsid w:val="000E434A"/>
    <w:rsid w:val="000E4962"/>
    <w:rsid w:val="000E68FE"/>
    <w:rsid w:val="000E7366"/>
    <w:rsid w:val="000F23BD"/>
    <w:rsid w:val="000F4071"/>
    <w:rsid w:val="000F51C9"/>
    <w:rsid w:val="000F5F35"/>
    <w:rsid w:val="000F6EA7"/>
    <w:rsid w:val="001015BB"/>
    <w:rsid w:val="00103094"/>
    <w:rsid w:val="001047F6"/>
    <w:rsid w:val="00105106"/>
    <w:rsid w:val="001055AC"/>
    <w:rsid w:val="00106BEE"/>
    <w:rsid w:val="00110BB1"/>
    <w:rsid w:val="00112ABA"/>
    <w:rsid w:val="00115097"/>
    <w:rsid w:val="00115810"/>
    <w:rsid w:val="0011649F"/>
    <w:rsid w:val="00116957"/>
    <w:rsid w:val="00122274"/>
    <w:rsid w:val="0012385C"/>
    <w:rsid w:val="0012480E"/>
    <w:rsid w:val="0012784B"/>
    <w:rsid w:val="00127F8E"/>
    <w:rsid w:val="00131DDE"/>
    <w:rsid w:val="00131E85"/>
    <w:rsid w:val="0013386F"/>
    <w:rsid w:val="001379B0"/>
    <w:rsid w:val="00140372"/>
    <w:rsid w:val="00141959"/>
    <w:rsid w:val="00142B2F"/>
    <w:rsid w:val="00142EF4"/>
    <w:rsid w:val="00145033"/>
    <w:rsid w:val="0014662B"/>
    <w:rsid w:val="001469C6"/>
    <w:rsid w:val="001477BD"/>
    <w:rsid w:val="00147A66"/>
    <w:rsid w:val="00152785"/>
    <w:rsid w:val="00153C54"/>
    <w:rsid w:val="0015422C"/>
    <w:rsid w:val="0015445E"/>
    <w:rsid w:val="00156B1D"/>
    <w:rsid w:val="00157DB4"/>
    <w:rsid w:val="00160D31"/>
    <w:rsid w:val="001613C2"/>
    <w:rsid w:val="00162049"/>
    <w:rsid w:val="00164E6E"/>
    <w:rsid w:val="00167246"/>
    <w:rsid w:val="001704BA"/>
    <w:rsid w:val="00170595"/>
    <w:rsid w:val="00172DA9"/>
    <w:rsid w:val="00173D64"/>
    <w:rsid w:val="001746B6"/>
    <w:rsid w:val="00174B83"/>
    <w:rsid w:val="0017602D"/>
    <w:rsid w:val="00182457"/>
    <w:rsid w:val="001838BF"/>
    <w:rsid w:val="00183DB3"/>
    <w:rsid w:val="00185ED9"/>
    <w:rsid w:val="00187800"/>
    <w:rsid w:val="00191615"/>
    <w:rsid w:val="00192390"/>
    <w:rsid w:val="00192E11"/>
    <w:rsid w:val="00194EB5"/>
    <w:rsid w:val="00195BE2"/>
    <w:rsid w:val="00197DFA"/>
    <w:rsid w:val="001A0785"/>
    <w:rsid w:val="001A09D9"/>
    <w:rsid w:val="001A1827"/>
    <w:rsid w:val="001A1976"/>
    <w:rsid w:val="001A56C4"/>
    <w:rsid w:val="001A5E87"/>
    <w:rsid w:val="001A644F"/>
    <w:rsid w:val="001B0246"/>
    <w:rsid w:val="001B1EC3"/>
    <w:rsid w:val="001B2F62"/>
    <w:rsid w:val="001B468B"/>
    <w:rsid w:val="001B4D75"/>
    <w:rsid w:val="001B5D96"/>
    <w:rsid w:val="001B7273"/>
    <w:rsid w:val="001C2261"/>
    <w:rsid w:val="001C3D74"/>
    <w:rsid w:val="001C5529"/>
    <w:rsid w:val="001D012E"/>
    <w:rsid w:val="001D016F"/>
    <w:rsid w:val="001D0B7E"/>
    <w:rsid w:val="001D668F"/>
    <w:rsid w:val="001D6AA1"/>
    <w:rsid w:val="001E0B24"/>
    <w:rsid w:val="001E29D7"/>
    <w:rsid w:val="001E50E3"/>
    <w:rsid w:val="001E51CE"/>
    <w:rsid w:val="001E58AA"/>
    <w:rsid w:val="001E68DF"/>
    <w:rsid w:val="001E6D2F"/>
    <w:rsid w:val="001F0DBA"/>
    <w:rsid w:val="001F0E8A"/>
    <w:rsid w:val="001F1BA4"/>
    <w:rsid w:val="001F32EB"/>
    <w:rsid w:val="001F3311"/>
    <w:rsid w:val="001F33B1"/>
    <w:rsid w:val="001F3FEF"/>
    <w:rsid w:val="001F4109"/>
    <w:rsid w:val="001F5888"/>
    <w:rsid w:val="0020023B"/>
    <w:rsid w:val="00200CA1"/>
    <w:rsid w:val="00203C9F"/>
    <w:rsid w:val="0020452C"/>
    <w:rsid w:val="00207A75"/>
    <w:rsid w:val="00210735"/>
    <w:rsid w:val="00211429"/>
    <w:rsid w:val="00212AD9"/>
    <w:rsid w:val="0021500C"/>
    <w:rsid w:val="002217FC"/>
    <w:rsid w:val="002221D7"/>
    <w:rsid w:val="002271E9"/>
    <w:rsid w:val="002318C6"/>
    <w:rsid w:val="00231945"/>
    <w:rsid w:val="002364B8"/>
    <w:rsid w:val="002421B7"/>
    <w:rsid w:val="0024234B"/>
    <w:rsid w:val="002423DE"/>
    <w:rsid w:val="00242881"/>
    <w:rsid w:val="00243855"/>
    <w:rsid w:val="00245827"/>
    <w:rsid w:val="00245DC3"/>
    <w:rsid w:val="00247581"/>
    <w:rsid w:val="00247A06"/>
    <w:rsid w:val="00250D6D"/>
    <w:rsid w:val="00252014"/>
    <w:rsid w:val="00255580"/>
    <w:rsid w:val="00257FE4"/>
    <w:rsid w:val="00261269"/>
    <w:rsid w:val="002623FB"/>
    <w:rsid w:val="00263A14"/>
    <w:rsid w:val="0026465E"/>
    <w:rsid w:val="002668DE"/>
    <w:rsid w:val="00270BD0"/>
    <w:rsid w:val="00271407"/>
    <w:rsid w:val="00273ECA"/>
    <w:rsid w:val="00274DE3"/>
    <w:rsid w:val="0027596D"/>
    <w:rsid w:val="0027720E"/>
    <w:rsid w:val="00285929"/>
    <w:rsid w:val="002860A4"/>
    <w:rsid w:val="00287950"/>
    <w:rsid w:val="002906C0"/>
    <w:rsid w:val="00291056"/>
    <w:rsid w:val="002921A9"/>
    <w:rsid w:val="002938A9"/>
    <w:rsid w:val="002A2C6C"/>
    <w:rsid w:val="002A314E"/>
    <w:rsid w:val="002A4BFD"/>
    <w:rsid w:val="002A7158"/>
    <w:rsid w:val="002B091D"/>
    <w:rsid w:val="002B0F1F"/>
    <w:rsid w:val="002B3083"/>
    <w:rsid w:val="002B54D8"/>
    <w:rsid w:val="002B5B7E"/>
    <w:rsid w:val="002B79CF"/>
    <w:rsid w:val="002C0319"/>
    <w:rsid w:val="002C29F8"/>
    <w:rsid w:val="002C39EC"/>
    <w:rsid w:val="002C3D59"/>
    <w:rsid w:val="002D1A42"/>
    <w:rsid w:val="002D2693"/>
    <w:rsid w:val="002D38B7"/>
    <w:rsid w:val="002D62E6"/>
    <w:rsid w:val="002D6828"/>
    <w:rsid w:val="002E1034"/>
    <w:rsid w:val="002E199B"/>
    <w:rsid w:val="002E27A1"/>
    <w:rsid w:val="002E4A29"/>
    <w:rsid w:val="002E6811"/>
    <w:rsid w:val="002E6B8D"/>
    <w:rsid w:val="002F07F8"/>
    <w:rsid w:val="002F09F1"/>
    <w:rsid w:val="002F36D9"/>
    <w:rsid w:val="002F3C91"/>
    <w:rsid w:val="002F6984"/>
    <w:rsid w:val="002F761B"/>
    <w:rsid w:val="00301AFB"/>
    <w:rsid w:val="00301C10"/>
    <w:rsid w:val="00303DBE"/>
    <w:rsid w:val="00304727"/>
    <w:rsid w:val="003049DC"/>
    <w:rsid w:val="0030696A"/>
    <w:rsid w:val="003073A0"/>
    <w:rsid w:val="00307F95"/>
    <w:rsid w:val="0031039B"/>
    <w:rsid w:val="003208BC"/>
    <w:rsid w:val="00322727"/>
    <w:rsid w:val="00325CD4"/>
    <w:rsid w:val="003277B2"/>
    <w:rsid w:val="00330904"/>
    <w:rsid w:val="00330B36"/>
    <w:rsid w:val="0033277D"/>
    <w:rsid w:val="003340A8"/>
    <w:rsid w:val="00334663"/>
    <w:rsid w:val="00336A6A"/>
    <w:rsid w:val="003407B2"/>
    <w:rsid w:val="00341D0F"/>
    <w:rsid w:val="0034322E"/>
    <w:rsid w:val="00344EBC"/>
    <w:rsid w:val="003478D2"/>
    <w:rsid w:val="003519F9"/>
    <w:rsid w:val="00351DA1"/>
    <w:rsid w:val="00352EFA"/>
    <w:rsid w:val="00353E7E"/>
    <w:rsid w:val="0035665F"/>
    <w:rsid w:val="003576F4"/>
    <w:rsid w:val="003609CB"/>
    <w:rsid w:val="00361E02"/>
    <w:rsid w:val="0036220F"/>
    <w:rsid w:val="00363343"/>
    <w:rsid w:val="003649BD"/>
    <w:rsid w:val="00366637"/>
    <w:rsid w:val="00371605"/>
    <w:rsid w:val="0037234A"/>
    <w:rsid w:val="00376673"/>
    <w:rsid w:val="00380D82"/>
    <w:rsid w:val="00381615"/>
    <w:rsid w:val="003816F6"/>
    <w:rsid w:val="0038172A"/>
    <w:rsid w:val="003827BB"/>
    <w:rsid w:val="003845CA"/>
    <w:rsid w:val="003907AB"/>
    <w:rsid w:val="003910B5"/>
    <w:rsid w:val="003A2001"/>
    <w:rsid w:val="003A34CF"/>
    <w:rsid w:val="003A3EAF"/>
    <w:rsid w:val="003A51F6"/>
    <w:rsid w:val="003A5CCE"/>
    <w:rsid w:val="003A6F1A"/>
    <w:rsid w:val="003B0A29"/>
    <w:rsid w:val="003B11DE"/>
    <w:rsid w:val="003B15CC"/>
    <w:rsid w:val="003B1CE1"/>
    <w:rsid w:val="003B3FF4"/>
    <w:rsid w:val="003B45E4"/>
    <w:rsid w:val="003B54D4"/>
    <w:rsid w:val="003C0917"/>
    <w:rsid w:val="003C3B59"/>
    <w:rsid w:val="003D0FD0"/>
    <w:rsid w:val="003D2025"/>
    <w:rsid w:val="003D2CB8"/>
    <w:rsid w:val="003D5B4D"/>
    <w:rsid w:val="003E262D"/>
    <w:rsid w:val="003E4D50"/>
    <w:rsid w:val="003F0A8A"/>
    <w:rsid w:val="003F1B12"/>
    <w:rsid w:val="003F2304"/>
    <w:rsid w:val="003F5681"/>
    <w:rsid w:val="003F7BBF"/>
    <w:rsid w:val="004004B1"/>
    <w:rsid w:val="00403553"/>
    <w:rsid w:val="00403C42"/>
    <w:rsid w:val="00404563"/>
    <w:rsid w:val="00404BA8"/>
    <w:rsid w:val="004057F8"/>
    <w:rsid w:val="004059BB"/>
    <w:rsid w:val="00406051"/>
    <w:rsid w:val="00410D3A"/>
    <w:rsid w:val="004114DF"/>
    <w:rsid w:val="004132B5"/>
    <w:rsid w:val="004132D4"/>
    <w:rsid w:val="00413387"/>
    <w:rsid w:val="00415B4D"/>
    <w:rsid w:val="00421C02"/>
    <w:rsid w:val="00421CD8"/>
    <w:rsid w:val="00422111"/>
    <w:rsid w:val="00426BD5"/>
    <w:rsid w:val="004328C0"/>
    <w:rsid w:val="00434CB9"/>
    <w:rsid w:val="00436FDE"/>
    <w:rsid w:val="004370E2"/>
    <w:rsid w:val="00440500"/>
    <w:rsid w:val="00441F34"/>
    <w:rsid w:val="004442B8"/>
    <w:rsid w:val="0044431C"/>
    <w:rsid w:val="0044676F"/>
    <w:rsid w:val="00450736"/>
    <w:rsid w:val="004515E9"/>
    <w:rsid w:val="00455CC0"/>
    <w:rsid w:val="00457C31"/>
    <w:rsid w:val="00457D1F"/>
    <w:rsid w:val="00460DC5"/>
    <w:rsid w:val="0046109A"/>
    <w:rsid w:val="00463B6F"/>
    <w:rsid w:val="004667D4"/>
    <w:rsid w:val="00466BC5"/>
    <w:rsid w:val="00467B9A"/>
    <w:rsid w:val="00475DFE"/>
    <w:rsid w:val="00475FCB"/>
    <w:rsid w:val="0047660C"/>
    <w:rsid w:val="004811CC"/>
    <w:rsid w:val="00482337"/>
    <w:rsid w:val="004823EC"/>
    <w:rsid w:val="0048660B"/>
    <w:rsid w:val="00490E97"/>
    <w:rsid w:val="00492609"/>
    <w:rsid w:val="0049509F"/>
    <w:rsid w:val="004A2FEF"/>
    <w:rsid w:val="004A6002"/>
    <w:rsid w:val="004B0669"/>
    <w:rsid w:val="004B1C48"/>
    <w:rsid w:val="004B7A2A"/>
    <w:rsid w:val="004C04DA"/>
    <w:rsid w:val="004C1EDF"/>
    <w:rsid w:val="004C2B05"/>
    <w:rsid w:val="004C2CD2"/>
    <w:rsid w:val="004C66A1"/>
    <w:rsid w:val="004D268F"/>
    <w:rsid w:val="004D3BF0"/>
    <w:rsid w:val="004D4A59"/>
    <w:rsid w:val="004D60B1"/>
    <w:rsid w:val="004D6B77"/>
    <w:rsid w:val="004E1AA5"/>
    <w:rsid w:val="004E39F3"/>
    <w:rsid w:val="004E3CE6"/>
    <w:rsid w:val="004E599F"/>
    <w:rsid w:val="004E59E3"/>
    <w:rsid w:val="004E6AEA"/>
    <w:rsid w:val="004F1669"/>
    <w:rsid w:val="004F2686"/>
    <w:rsid w:val="004F2D77"/>
    <w:rsid w:val="004F3355"/>
    <w:rsid w:val="004F5B03"/>
    <w:rsid w:val="004F6513"/>
    <w:rsid w:val="00501882"/>
    <w:rsid w:val="005104E3"/>
    <w:rsid w:val="005107FF"/>
    <w:rsid w:val="00510AB7"/>
    <w:rsid w:val="005113B6"/>
    <w:rsid w:val="0051144E"/>
    <w:rsid w:val="00512374"/>
    <w:rsid w:val="00516A3F"/>
    <w:rsid w:val="005257B9"/>
    <w:rsid w:val="0053491C"/>
    <w:rsid w:val="0053624B"/>
    <w:rsid w:val="00542F3B"/>
    <w:rsid w:val="005448FB"/>
    <w:rsid w:val="00545CD2"/>
    <w:rsid w:val="00546A0B"/>
    <w:rsid w:val="005505DB"/>
    <w:rsid w:val="00554815"/>
    <w:rsid w:val="00555CD5"/>
    <w:rsid w:val="00555DF1"/>
    <w:rsid w:val="00556EE8"/>
    <w:rsid w:val="005629F3"/>
    <w:rsid w:val="005631B0"/>
    <w:rsid w:val="00563DFF"/>
    <w:rsid w:val="00564E04"/>
    <w:rsid w:val="0057080A"/>
    <w:rsid w:val="005715CF"/>
    <w:rsid w:val="00576DA3"/>
    <w:rsid w:val="00577F0B"/>
    <w:rsid w:val="00581F5B"/>
    <w:rsid w:val="00582EF1"/>
    <w:rsid w:val="0058726B"/>
    <w:rsid w:val="00587F91"/>
    <w:rsid w:val="00594EA3"/>
    <w:rsid w:val="00597C09"/>
    <w:rsid w:val="005A07C8"/>
    <w:rsid w:val="005A1EB0"/>
    <w:rsid w:val="005A604A"/>
    <w:rsid w:val="005B4299"/>
    <w:rsid w:val="005B511E"/>
    <w:rsid w:val="005B52B8"/>
    <w:rsid w:val="005B6D4B"/>
    <w:rsid w:val="005B70F2"/>
    <w:rsid w:val="005C25AA"/>
    <w:rsid w:val="005C4009"/>
    <w:rsid w:val="005C4B3C"/>
    <w:rsid w:val="005D122B"/>
    <w:rsid w:val="005D382C"/>
    <w:rsid w:val="005D6B6F"/>
    <w:rsid w:val="005D6DA7"/>
    <w:rsid w:val="005E005E"/>
    <w:rsid w:val="005E02AD"/>
    <w:rsid w:val="005E15BA"/>
    <w:rsid w:val="005E1EDF"/>
    <w:rsid w:val="005E296C"/>
    <w:rsid w:val="005E2BF9"/>
    <w:rsid w:val="005E423E"/>
    <w:rsid w:val="005E57E6"/>
    <w:rsid w:val="005E5DE8"/>
    <w:rsid w:val="005F0A2D"/>
    <w:rsid w:val="005F1FDD"/>
    <w:rsid w:val="005F4FDB"/>
    <w:rsid w:val="005F57F9"/>
    <w:rsid w:val="0060421A"/>
    <w:rsid w:val="0060448A"/>
    <w:rsid w:val="00604C9B"/>
    <w:rsid w:val="006069B6"/>
    <w:rsid w:val="00611695"/>
    <w:rsid w:val="00612DA7"/>
    <w:rsid w:val="00613C6D"/>
    <w:rsid w:val="00614448"/>
    <w:rsid w:val="006146CC"/>
    <w:rsid w:val="00615DAB"/>
    <w:rsid w:val="00616EB2"/>
    <w:rsid w:val="00623689"/>
    <w:rsid w:val="0062551A"/>
    <w:rsid w:val="00625BDF"/>
    <w:rsid w:val="00626E50"/>
    <w:rsid w:val="00632637"/>
    <w:rsid w:val="00632CE1"/>
    <w:rsid w:val="006337BF"/>
    <w:rsid w:val="00633EB4"/>
    <w:rsid w:val="00635462"/>
    <w:rsid w:val="006368AD"/>
    <w:rsid w:val="00642FD2"/>
    <w:rsid w:val="006442F3"/>
    <w:rsid w:val="00644B82"/>
    <w:rsid w:val="00644FC7"/>
    <w:rsid w:val="00645B06"/>
    <w:rsid w:val="006461F8"/>
    <w:rsid w:val="00646B0D"/>
    <w:rsid w:val="00650127"/>
    <w:rsid w:val="00650B2A"/>
    <w:rsid w:val="006525BB"/>
    <w:rsid w:val="00653298"/>
    <w:rsid w:val="00653D03"/>
    <w:rsid w:val="00655318"/>
    <w:rsid w:val="00656298"/>
    <w:rsid w:val="00657339"/>
    <w:rsid w:val="006646D9"/>
    <w:rsid w:val="006659EF"/>
    <w:rsid w:val="00673521"/>
    <w:rsid w:val="00676050"/>
    <w:rsid w:val="006763DC"/>
    <w:rsid w:val="00676690"/>
    <w:rsid w:val="00677480"/>
    <w:rsid w:val="00685826"/>
    <w:rsid w:val="00691135"/>
    <w:rsid w:val="00692A8B"/>
    <w:rsid w:val="00694856"/>
    <w:rsid w:val="00695E7B"/>
    <w:rsid w:val="006A0A4E"/>
    <w:rsid w:val="006A40C3"/>
    <w:rsid w:val="006A471E"/>
    <w:rsid w:val="006A571F"/>
    <w:rsid w:val="006A5B4C"/>
    <w:rsid w:val="006A62AB"/>
    <w:rsid w:val="006A7051"/>
    <w:rsid w:val="006B12B9"/>
    <w:rsid w:val="006B4F5F"/>
    <w:rsid w:val="006B4FA3"/>
    <w:rsid w:val="006B6A68"/>
    <w:rsid w:val="006B6D84"/>
    <w:rsid w:val="006B7596"/>
    <w:rsid w:val="006C1D6A"/>
    <w:rsid w:val="006C654C"/>
    <w:rsid w:val="006C7F32"/>
    <w:rsid w:val="006D2132"/>
    <w:rsid w:val="006D2FC9"/>
    <w:rsid w:val="006D5097"/>
    <w:rsid w:val="006D5745"/>
    <w:rsid w:val="006D588F"/>
    <w:rsid w:val="006D591D"/>
    <w:rsid w:val="006D6C28"/>
    <w:rsid w:val="006E15F2"/>
    <w:rsid w:val="006E1B96"/>
    <w:rsid w:val="006F19A7"/>
    <w:rsid w:val="006F1A47"/>
    <w:rsid w:val="006F2254"/>
    <w:rsid w:val="006F479D"/>
    <w:rsid w:val="006F544B"/>
    <w:rsid w:val="0070117C"/>
    <w:rsid w:val="00701737"/>
    <w:rsid w:val="00704838"/>
    <w:rsid w:val="0070683E"/>
    <w:rsid w:val="00707E0A"/>
    <w:rsid w:val="007127C3"/>
    <w:rsid w:val="007153D6"/>
    <w:rsid w:val="0072080D"/>
    <w:rsid w:val="00725536"/>
    <w:rsid w:val="00725E8D"/>
    <w:rsid w:val="00726469"/>
    <w:rsid w:val="00726591"/>
    <w:rsid w:val="00727F91"/>
    <w:rsid w:val="00730663"/>
    <w:rsid w:val="0073283A"/>
    <w:rsid w:val="00733837"/>
    <w:rsid w:val="00736E92"/>
    <w:rsid w:val="00737356"/>
    <w:rsid w:val="00740AE5"/>
    <w:rsid w:val="00742192"/>
    <w:rsid w:val="00751296"/>
    <w:rsid w:val="00751667"/>
    <w:rsid w:val="00752CB5"/>
    <w:rsid w:val="0075364F"/>
    <w:rsid w:val="00753FE9"/>
    <w:rsid w:val="0075463D"/>
    <w:rsid w:val="007549C6"/>
    <w:rsid w:val="00755FC3"/>
    <w:rsid w:val="00756B18"/>
    <w:rsid w:val="00764FBF"/>
    <w:rsid w:val="00770E8B"/>
    <w:rsid w:val="007718B1"/>
    <w:rsid w:val="00772FE6"/>
    <w:rsid w:val="0077370E"/>
    <w:rsid w:val="007779B7"/>
    <w:rsid w:val="007806A7"/>
    <w:rsid w:val="00780C9A"/>
    <w:rsid w:val="00783E84"/>
    <w:rsid w:val="007843D5"/>
    <w:rsid w:val="0079414A"/>
    <w:rsid w:val="00794BE2"/>
    <w:rsid w:val="007A0D49"/>
    <w:rsid w:val="007A6B84"/>
    <w:rsid w:val="007A6F74"/>
    <w:rsid w:val="007A77B6"/>
    <w:rsid w:val="007B0EAD"/>
    <w:rsid w:val="007B226B"/>
    <w:rsid w:val="007B2470"/>
    <w:rsid w:val="007B31D0"/>
    <w:rsid w:val="007B3DE3"/>
    <w:rsid w:val="007B4BC3"/>
    <w:rsid w:val="007B4E7B"/>
    <w:rsid w:val="007B5B83"/>
    <w:rsid w:val="007B64C9"/>
    <w:rsid w:val="007C02AD"/>
    <w:rsid w:val="007C0B20"/>
    <w:rsid w:val="007C10E5"/>
    <w:rsid w:val="007C31D5"/>
    <w:rsid w:val="007C341B"/>
    <w:rsid w:val="007C452E"/>
    <w:rsid w:val="007D65F4"/>
    <w:rsid w:val="007D67EC"/>
    <w:rsid w:val="007D7E46"/>
    <w:rsid w:val="007E0008"/>
    <w:rsid w:val="007E056D"/>
    <w:rsid w:val="007E288F"/>
    <w:rsid w:val="007E3375"/>
    <w:rsid w:val="007E36A9"/>
    <w:rsid w:val="007E371C"/>
    <w:rsid w:val="007E5A39"/>
    <w:rsid w:val="007E67E1"/>
    <w:rsid w:val="007E710D"/>
    <w:rsid w:val="007E774E"/>
    <w:rsid w:val="007F0271"/>
    <w:rsid w:val="007F2EB4"/>
    <w:rsid w:val="007F465F"/>
    <w:rsid w:val="007F4F27"/>
    <w:rsid w:val="007F76C9"/>
    <w:rsid w:val="00802F6A"/>
    <w:rsid w:val="00803A4C"/>
    <w:rsid w:val="00803B7E"/>
    <w:rsid w:val="00804F8D"/>
    <w:rsid w:val="00806C46"/>
    <w:rsid w:val="008106B9"/>
    <w:rsid w:val="0081149D"/>
    <w:rsid w:val="00812002"/>
    <w:rsid w:val="00812A25"/>
    <w:rsid w:val="00813954"/>
    <w:rsid w:val="008200B6"/>
    <w:rsid w:val="008201F3"/>
    <w:rsid w:val="00824550"/>
    <w:rsid w:val="00825EDD"/>
    <w:rsid w:val="0082644A"/>
    <w:rsid w:val="00831EE7"/>
    <w:rsid w:val="00835272"/>
    <w:rsid w:val="00835946"/>
    <w:rsid w:val="00836F0C"/>
    <w:rsid w:val="008400C2"/>
    <w:rsid w:val="00841922"/>
    <w:rsid w:val="00842C66"/>
    <w:rsid w:val="008448CC"/>
    <w:rsid w:val="00850920"/>
    <w:rsid w:val="008524EA"/>
    <w:rsid w:val="0085319B"/>
    <w:rsid w:val="008531AB"/>
    <w:rsid w:val="00853A4A"/>
    <w:rsid w:val="00855FDB"/>
    <w:rsid w:val="008578CF"/>
    <w:rsid w:val="00860C92"/>
    <w:rsid w:val="00860D69"/>
    <w:rsid w:val="00861660"/>
    <w:rsid w:val="0086435A"/>
    <w:rsid w:val="00866832"/>
    <w:rsid w:val="0086705E"/>
    <w:rsid w:val="00872F31"/>
    <w:rsid w:val="00874300"/>
    <w:rsid w:val="00874BF5"/>
    <w:rsid w:val="008755B4"/>
    <w:rsid w:val="00876EE7"/>
    <w:rsid w:val="008813C0"/>
    <w:rsid w:val="00881418"/>
    <w:rsid w:val="00882A1D"/>
    <w:rsid w:val="00883661"/>
    <w:rsid w:val="00886691"/>
    <w:rsid w:val="008866BC"/>
    <w:rsid w:val="00886D45"/>
    <w:rsid w:val="00887856"/>
    <w:rsid w:val="00893E7C"/>
    <w:rsid w:val="00895800"/>
    <w:rsid w:val="0089732A"/>
    <w:rsid w:val="008A4147"/>
    <w:rsid w:val="008A637A"/>
    <w:rsid w:val="008A66B6"/>
    <w:rsid w:val="008B1E6D"/>
    <w:rsid w:val="008B1FE9"/>
    <w:rsid w:val="008B38C6"/>
    <w:rsid w:val="008B7942"/>
    <w:rsid w:val="008C30BE"/>
    <w:rsid w:val="008D15AC"/>
    <w:rsid w:val="008D16FE"/>
    <w:rsid w:val="008D2520"/>
    <w:rsid w:val="008D2F92"/>
    <w:rsid w:val="008D4975"/>
    <w:rsid w:val="008D79B6"/>
    <w:rsid w:val="008E11BA"/>
    <w:rsid w:val="008E1932"/>
    <w:rsid w:val="008E49F0"/>
    <w:rsid w:val="008E4F81"/>
    <w:rsid w:val="008E5CF9"/>
    <w:rsid w:val="008F4DC6"/>
    <w:rsid w:val="008F4F27"/>
    <w:rsid w:val="008F5304"/>
    <w:rsid w:val="008F6618"/>
    <w:rsid w:val="00900C64"/>
    <w:rsid w:val="00903421"/>
    <w:rsid w:val="00906CA8"/>
    <w:rsid w:val="00907863"/>
    <w:rsid w:val="009079D6"/>
    <w:rsid w:val="00912ADA"/>
    <w:rsid w:val="00914CD5"/>
    <w:rsid w:val="0091768B"/>
    <w:rsid w:val="00923463"/>
    <w:rsid w:val="0092410D"/>
    <w:rsid w:val="00924A79"/>
    <w:rsid w:val="00926875"/>
    <w:rsid w:val="00926F13"/>
    <w:rsid w:val="00931E0C"/>
    <w:rsid w:val="009364BC"/>
    <w:rsid w:val="00936C4D"/>
    <w:rsid w:val="0094229E"/>
    <w:rsid w:val="0094487A"/>
    <w:rsid w:val="00952A1B"/>
    <w:rsid w:val="00953EC8"/>
    <w:rsid w:val="00957772"/>
    <w:rsid w:val="0095792F"/>
    <w:rsid w:val="00957DFC"/>
    <w:rsid w:val="00960157"/>
    <w:rsid w:val="00960422"/>
    <w:rsid w:val="009623F9"/>
    <w:rsid w:val="009642AD"/>
    <w:rsid w:val="00964C0A"/>
    <w:rsid w:val="009707E1"/>
    <w:rsid w:val="009719F0"/>
    <w:rsid w:val="009745AB"/>
    <w:rsid w:val="009752C3"/>
    <w:rsid w:val="009804EB"/>
    <w:rsid w:val="009807B9"/>
    <w:rsid w:val="00980844"/>
    <w:rsid w:val="0098421D"/>
    <w:rsid w:val="00984D3C"/>
    <w:rsid w:val="00984D55"/>
    <w:rsid w:val="00986735"/>
    <w:rsid w:val="009948D1"/>
    <w:rsid w:val="009A4C25"/>
    <w:rsid w:val="009A4CF8"/>
    <w:rsid w:val="009B29B8"/>
    <w:rsid w:val="009B308D"/>
    <w:rsid w:val="009B386C"/>
    <w:rsid w:val="009B491E"/>
    <w:rsid w:val="009B6436"/>
    <w:rsid w:val="009C28C6"/>
    <w:rsid w:val="009C5769"/>
    <w:rsid w:val="009C6EC2"/>
    <w:rsid w:val="009D1E4B"/>
    <w:rsid w:val="009D55E4"/>
    <w:rsid w:val="009E05FA"/>
    <w:rsid w:val="009E4448"/>
    <w:rsid w:val="009E7744"/>
    <w:rsid w:val="009F0087"/>
    <w:rsid w:val="009F1E51"/>
    <w:rsid w:val="009F5630"/>
    <w:rsid w:val="009F584B"/>
    <w:rsid w:val="00A009CA"/>
    <w:rsid w:val="00A04A46"/>
    <w:rsid w:val="00A057CC"/>
    <w:rsid w:val="00A05D14"/>
    <w:rsid w:val="00A10FEE"/>
    <w:rsid w:val="00A147CF"/>
    <w:rsid w:val="00A1592D"/>
    <w:rsid w:val="00A209D4"/>
    <w:rsid w:val="00A21E84"/>
    <w:rsid w:val="00A22DFC"/>
    <w:rsid w:val="00A2419B"/>
    <w:rsid w:val="00A26579"/>
    <w:rsid w:val="00A3006E"/>
    <w:rsid w:val="00A31379"/>
    <w:rsid w:val="00A31C73"/>
    <w:rsid w:val="00A326E0"/>
    <w:rsid w:val="00A32FD7"/>
    <w:rsid w:val="00A404F8"/>
    <w:rsid w:val="00A42088"/>
    <w:rsid w:val="00A4328F"/>
    <w:rsid w:val="00A45C1B"/>
    <w:rsid w:val="00A54C3C"/>
    <w:rsid w:val="00A54F0E"/>
    <w:rsid w:val="00A64943"/>
    <w:rsid w:val="00A65F0D"/>
    <w:rsid w:val="00A65FDA"/>
    <w:rsid w:val="00A66E5B"/>
    <w:rsid w:val="00A66FA2"/>
    <w:rsid w:val="00A6701C"/>
    <w:rsid w:val="00A7243B"/>
    <w:rsid w:val="00A7289B"/>
    <w:rsid w:val="00A74C8B"/>
    <w:rsid w:val="00A7569A"/>
    <w:rsid w:val="00A76DB6"/>
    <w:rsid w:val="00A77C92"/>
    <w:rsid w:val="00A81B56"/>
    <w:rsid w:val="00A824BA"/>
    <w:rsid w:val="00A83D09"/>
    <w:rsid w:val="00A85546"/>
    <w:rsid w:val="00A8669E"/>
    <w:rsid w:val="00A905D0"/>
    <w:rsid w:val="00A90C16"/>
    <w:rsid w:val="00A91534"/>
    <w:rsid w:val="00A945B8"/>
    <w:rsid w:val="00A9621A"/>
    <w:rsid w:val="00AA129A"/>
    <w:rsid w:val="00AA7CB5"/>
    <w:rsid w:val="00AA7D79"/>
    <w:rsid w:val="00AB13F7"/>
    <w:rsid w:val="00AB1A49"/>
    <w:rsid w:val="00AC0DCE"/>
    <w:rsid w:val="00AC1F79"/>
    <w:rsid w:val="00AC251D"/>
    <w:rsid w:val="00AC3839"/>
    <w:rsid w:val="00AC4B0F"/>
    <w:rsid w:val="00AC6048"/>
    <w:rsid w:val="00AC6ED6"/>
    <w:rsid w:val="00AC7909"/>
    <w:rsid w:val="00AC7C7C"/>
    <w:rsid w:val="00AD0934"/>
    <w:rsid w:val="00AD2BB2"/>
    <w:rsid w:val="00AD45A5"/>
    <w:rsid w:val="00AD4A8E"/>
    <w:rsid w:val="00AD55F0"/>
    <w:rsid w:val="00AD77BE"/>
    <w:rsid w:val="00AE1CFC"/>
    <w:rsid w:val="00AE5C29"/>
    <w:rsid w:val="00AE6299"/>
    <w:rsid w:val="00AF0E3C"/>
    <w:rsid w:val="00AF1A69"/>
    <w:rsid w:val="00B00185"/>
    <w:rsid w:val="00B01BF8"/>
    <w:rsid w:val="00B060EC"/>
    <w:rsid w:val="00B06119"/>
    <w:rsid w:val="00B0678A"/>
    <w:rsid w:val="00B069D8"/>
    <w:rsid w:val="00B070B2"/>
    <w:rsid w:val="00B1169C"/>
    <w:rsid w:val="00B130C9"/>
    <w:rsid w:val="00B1310C"/>
    <w:rsid w:val="00B1358B"/>
    <w:rsid w:val="00B14F93"/>
    <w:rsid w:val="00B15D9B"/>
    <w:rsid w:val="00B16629"/>
    <w:rsid w:val="00B17CAD"/>
    <w:rsid w:val="00B17F04"/>
    <w:rsid w:val="00B20279"/>
    <w:rsid w:val="00B203C4"/>
    <w:rsid w:val="00B2053E"/>
    <w:rsid w:val="00B20C0E"/>
    <w:rsid w:val="00B22D28"/>
    <w:rsid w:val="00B26671"/>
    <w:rsid w:val="00B26826"/>
    <w:rsid w:val="00B26DC1"/>
    <w:rsid w:val="00B26E27"/>
    <w:rsid w:val="00B30657"/>
    <w:rsid w:val="00B341EA"/>
    <w:rsid w:val="00B369B3"/>
    <w:rsid w:val="00B36CC5"/>
    <w:rsid w:val="00B37348"/>
    <w:rsid w:val="00B37AC1"/>
    <w:rsid w:val="00B401D8"/>
    <w:rsid w:val="00B414DF"/>
    <w:rsid w:val="00B415DE"/>
    <w:rsid w:val="00B41A4F"/>
    <w:rsid w:val="00B442D3"/>
    <w:rsid w:val="00B44C7F"/>
    <w:rsid w:val="00B4717F"/>
    <w:rsid w:val="00B475C4"/>
    <w:rsid w:val="00B4797A"/>
    <w:rsid w:val="00B5291B"/>
    <w:rsid w:val="00B5548E"/>
    <w:rsid w:val="00B61AE1"/>
    <w:rsid w:val="00B63EE0"/>
    <w:rsid w:val="00B654B2"/>
    <w:rsid w:val="00B65F43"/>
    <w:rsid w:val="00B663F6"/>
    <w:rsid w:val="00B70871"/>
    <w:rsid w:val="00B71C5D"/>
    <w:rsid w:val="00B736DB"/>
    <w:rsid w:val="00B766E9"/>
    <w:rsid w:val="00B77211"/>
    <w:rsid w:val="00B80E25"/>
    <w:rsid w:val="00B8150D"/>
    <w:rsid w:val="00B84C6E"/>
    <w:rsid w:val="00B87103"/>
    <w:rsid w:val="00B8787F"/>
    <w:rsid w:val="00B9127F"/>
    <w:rsid w:val="00B93B2B"/>
    <w:rsid w:val="00B96D67"/>
    <w:rsid w:val="00B97AD0"/>
    <w:rsid w:val="00BA2217"/>
    <w:rsid w:val="00BB034B"/>
    <w:rsid w:val="00BB06BE"/>
    <w:rsid w:val="00BB3C1E"/>
    <w:rsid w:val="00BC7548"/>
    <w:rsid w:val="00BC7DA1"/>
    <w:rsid w:val="00BD027D"/>
    <w:rsid w:val="00BD09B1"/>
    <w:rsid w:val="00BD12FD"/>
    <w:rsid w:val="00BD1CC4"/>
    <w:rsid w:val="00BD5C54"/>
    <w:rsid w:val="00BD6653"/>
    <w:rsid w:val="00BD7E89"/>
    <w:rsid w:val="00BE18E4"/>
    <w:rsid w:val="00BE4037"/>
    <w:rsid w:val="00BE4146"/>
    <w:rsid w:val="00BE5BC4"/>
    <w:rsid w:val="00BF52F7"/>
    <w:rsid w:val="00BF59CB"/>
    <w:rsid w:val="00BF6805"/>
    <w:rsid w:val="00BF68AE"/>
    <w:rsid w:val="00BF6F2A"/>
    <w:rsid w:val="00BF77B1"/>
    <w:rsid w:val="00BF7B55"/>
    <w:rsid w:val="00C0279E"/>
    <w:rsid w:val="00C06472"/>
    <w:rsid w:val="00C06FA2"/>
    <w:rsid w:val="00C07343"/>
    <w:rsid w:val="00C14A22"/>
    <w:rsid w:val="00C176B4"/>
    <w:rsid w:val="00C205F0"/>
    <w:rsid w:val="00C22A87"/>
    <w:rsid w:val="00C23D2C"/>
    <w:rsid w:val="00C23EAC"/>
    <w:rsid w:val="00C246D1"/>
    <w:rsid w:val="00C26521"/>
    <w:rsid w:val="00C32737"/>
    <w:rsid w:val="00C335C3"/>
    <w:rsid w:val="00C341AC"/>
    <w:rsid w:val="00C4186F"/>
    <w:rsid w:val="00C43A8F"/>
    <w:rsid w:val="00C50984"/>
    <w:rsid w:val="00C523D7"/>
    <w:rsid w:val="00C60C8E"/>
    <w:rsid w:val="00C61D7F"/>
    <w:rsid w:val="00C63673"/>
    <w:rsid w:val="00C656DA"/>
    <w:rsid w:val="00C674E7"/>
    <w:rsid w:val="00C67D9C"/>
    <w:rsid w:val="00C702A5"/>
    <w:rsid w:val="00C70527"/>
    <w:rsid w:val="00C70A45"/>
    <w:rsid w:val="00C72789"/>
    <w:rsid w:val="00C77B42"/>
    <w:rsid w:val="00C80630"/>
    <w:rsid w:val="00C85AB1"/>
    <w:rsid w:val="00C8611F"/>
    <w:rsid w:val="00C87D46"/>
    <w:rsid w:val="00C912D7"/>
    <w:rsid w:val="00C91B3D"/>
    <w:rsid w:val="00C9466B"/>
    <w:rsid w:val="00C95196"/>
    <w:rsid w:val="00C962B6"/>
    <w:rsid w:val="00CA0DB8"/>
    <w:rsid w:val="00CA13DE"/>
    <w:rsid w:val="00CA32F1"/>
    <w:rsid w:val="00CA3A41"/>
    <w:rsid w:val="00CA3EFB"/>
    <w:rsid w:val="00CB0690"/>
    <w:rsid w:val="00CB156E"/>
    <w:rsid w:val="00CB28B1"/>
    <w:rsid w:val="00CB34BE"/>
    <w:rsid w:val="00CB499C"/>
    <w:rsid w:val="00CB605D"/>
    <w:rsid w:val="00CB66B5"/>
    <w:rsid w:val="00CC07B2"/>
    <w:rsid w:val="00CC1ADF"/>
    <w:rsid w:val="00CC1ED6"/>
    <w:rsid w:val="00CC3DBC"/>
    <w:rsid w:val="00CC4AF6"/>
    <w:rsid w:val="00CC5872"/>
    <w:rsid w:val="00CD0192"/>
    <w:rsid w:val="00CD122F"/>
    <w:rsid w:val="00CD1E50"/>
    <w:rsid w:val="00CD5370"/>
    <w:rsid w:val="00CD5E64"/>
    <w:rsid w:val="00CD621F"/>
    <w:rsid w:val="00CD739B"/>
    <w:rsid w:val="00CD7C11"/>
    <w:rsid w:val="00CE2E8B"/>
    <w:rsid w:val="00CE54BA"/>
    <w:rsid w:val="00CE68CA"/>
    <w:rsid w:val="00CE70E0"/>
    <w:rsid w:val="00CF086D"/>
    <w:rsid w:val="00CF0CFD"/>
    <w:rsid w:val="00CF11F8"/>
    <w:rsid w:val="00CF663F"/>
    <w:rsid w:val="00CF7916"/>
    <w:rsid w:val="00CF7C29"/>
    <w:rsid w:val="00D02524"/>
    <w:rsid w:val="00D02EE2"/>
    <w:rsid w:val="00D03042"/>
    <w:rsid w:val="00D033D5"/>
    <w:rsid w:val="00D037C8"/>
    <w:rsid w:val="00D06BF5"/>
    <w:rsid w:val="00D07061"/>
    <w:rsid w:val="00D07692"/>
    <w:rsid w:val="00D12100"/>
    <w:rsid w:val="00D13C8F"/>
    <w:rsid w:val="00D16A27"/>
    <w:rsid w:val="00D24221"/>
    <w:rsid w:val="00D25C6F"/>
    <w:rsid w:val="00D26F82"/>
    <w:rsid w:val="00D27E0E"/>
    <w:rsid w:val="00D313B1"/>
    <w:rsid w:val="00D33708"/>
    <w:rsid w:val="00D3410F"/>
    <w:rsid w:val="00D34537"/>
    <w:rsid w:val="00D352DC"/>
    <w:rsid w:val="00D37B56"/>
    <w:rsid w:val="00D40513"/>
    <w:rsid w:val="00D40D87"/>
    <w:rsid w:val="00D41192"/>
    <w:rsid w:val="00D42CDB"/>
    <w:rsid w:val="00D44C83"/>
    <w:rsid w:val="00D44E9A"/>
    <w:rsid w:val="00D46BC7"/>
    <w:rsid w:val="00D46C64"/>
    <w:rsid w:val="00D50899"/>
    <w:rsid w:val="00D53F3C"/>
    <w:rsid w:val="00D579A9"/>
    <w:rsid w:val="00D57C3B"/>
    <w:rsid w:val="00D60188"/>
    <w:rsid w:val="00D60DA3"/>
    <w:rsid w:val="00D61FC5"/>
    <w:rsid w:val="00D6223A"/>
    <w:rsid w:val="00D62728"/>
    <w:rsid w:val="00D63AE1"/>
    <w:rsid w:val="00D64EF5"/>
    <w:rsid w:val="00D67A89"/>
    <w:rsid w:val="00D71C75"/>
    <w:rsid w:val="00D725AC"/>
    <w:rsid w:val="00D75034"/>
    <w:rsid w:val="00D76605"/>
    <w:rsid w:val="00D76A12"/>
    <w:rsid w:val="00D77CE4"/>
    <w:rsid w:val="00D8065A"/>
    <w:rsid w:val="00D82D16"/>
    <w:rsid w:val="00D90F8E"/>
    <w:rsid w:val="00D912DB"/>
    <w:rsid w:val="00D914F7"/>
    <w:rsid w:val="00D9409A"/>
    <w:rsid w:val="00D94782"/>
    <w:rsid w:val="00D94C48"/>
    <w:rsid w:val="00D9606A"/>
    <w:rsid w:val="00D97247"/>
    <w:rsid w:val="00D972C3"/>
    <w:rsid w:val="00DA1FFB"/>
    <w:rsid w:val="00DA2C91"/>
    <w:rsid w:val="00DA3308"/>
    <w:rsid w:val="00DA4623"/>
    <w:rsid w:val="00DA53FD"/>
    <w:rsid w:val="00DB0755"/>
    <w:rsid w:val="00DB1A0C"/>
    <w:rsid w:val="00DB4F0F"/>
    <w:rsid w:val="00DC1419"/>
    <w:rsid w:val="00DC3052"/>
    <w:rsid w:val="00DC3142"/>
    <w:rsid w:val="00DC3253"/>
    <w:rsid w:val="00DC5331"/>
    <w:rsid w:val="00DC5784"/>
    <w:rsid w:val="00DD4411"/>
    <w:rsid w:val="00DD5AA6"/>
    <w:rsid w:val="00DD79E1"/>
    <w:rsid w:val="00DE68D8"/>
    <w:rsid w:val="00DF1B50"/>
    <w:rsid w:val="00DF71B0"/>
    <w:rsid w:val="00E0029D"/>
    <w:rsid w:val="00E018AE"/>
    <w:rsid w:val="00E0231D"/>
    <w:rsid w:val="00E112F2"/>
    <w:rsid w:val="00E124F9"/>
    <w:rsid w:val="00E12520"/>
    <w:rsid w:val="00E12FE3"/>
    <w:rsid w:val="00E13642"/>
    <w:rsid w:val="00E13B36"/>
    <w:rsid w:val="00E14CD6"/>
    <w:rsid w:val="00E16978"/>
    <w:rsid w:val="00E22C33"/>
    <w:rsid w:val="00E241E4"/>
    <w:rsid w:val="00E2494A"/>
    <w:rsid w:val="00E251AB"/>
    <w:rsid w:val="00E26B5B"/>
    <w:rsid w:val="00E32116"/>
    <w:rsid w:val="00E36EFB"/>
    <w:rsid w:val="00E42841"/>
    <w:rsid w:val="00E43037"/>
    <w:rsid w:val="00E440F3"/>
    <w:rsid w:val="00E4493F"/>
    <w:rsid w:val="00E44982"/>
    <w:rsid w:val="00E44C59"/>
    <w:rsid w:val="00E46212"/>
    <w:rsid w:val="00E50380"/>
    <w:rsid w:val="00E52965"/>
    <w:rsid w:val="00E52D83"/>
    <w:rsid w:val="00E55E33"/>
    <w:rsid w:val="00E5720E"/>
    <w:rsid w:val="00E57390"/>
    <w:rsid w:val="00E57525"/>
    <w:rsid w:val="00E57A87"/>
    <w:rsid w:val="00E611B4"/>
    <w:rsid w:val="00E6230A"/>
    <w:rsid w:val="00E6499C"/>
    <w:rsid w:val="00E65671"/>
    <w:rsid w:val="00E66909"/>
    <w:rsid w:val="00E670C8"/>
    <w:rsid w:val="00E72AA3"/>
    <w:rsid w:val="00E73874"/>
    <w:rsid w:val="00E73DEA"/>
    <w:rsid w:val="00E74DA4"/>
    <w:rsid w:val="00E765AF"/>
    <w:rsid w:val="00E779C2"/>
    <w:rsid w:val="00E8016A"/>
    <w:rsid w:val="00E8069A"/>
    <w:rsid w:val="00E846F3"/>
    <w:rsid w:val="00E847AA"/>
    <w:rsid w:val="00E85449"/>
    <w:rsid w:val="00E91386"/>
    <w:rsid w:val="00E953B9"/>
    <w:rsid w:val="00E96C0C"/>
    <w:rsid w:val="00EA20E7"/>
    <w:rsid w:val="00EA28EF"/>
    <w:rsid w:val="00EB0042"/>
    <w:rsid w:val="00EB0B01"/>
    <w:rsid w:val="00EB252D"/>
    <w:rsid w:val="00EB4557"/>
    <w:rsid w:val="00EB4E6E"/>
    <w:rsid w:val="00EC128C"/>
    <w:rsid w:val="00EC1AC1"/>
    <w:rsid w:val="00EC2171"/>
    <w:rsid w:val="00EC2C19"/>
    <w:rsid w:val="00EC3758"/>
    <w:rsid w:val="00EC5E90"/>
    <w:rsid w:val="00EC70D4"/>
    <w:rsid w:val="00EC771F"/>
    <w:rsid w:val="00EC77B8"/>
    <w:rsid w:val="00ED3250"/>
    <w:rsid w:val="00ED3E94"/>
    <w:rsid w:val="00ED5CAB"/>
    <w:rsid w:val="00EE0011"/>
    <w:rsid w:val="00EE05D4"/>
    <w:rsid w:val="00EE3BA1"/>
    <w:rsid w:val="00EE591A"/>
    <w:rsid w:val="00EE6366"/>
    <w:rsid w:val="00EE65C9"/>
    <w:rsid w:val="00EE6751"/>
    <w:rsid w:val="00EE78B4"/>
    <w:rsid w:val="00EE7C77"/>
    <w:rsid w:val="00EF188B"/>
    <w:rsid w:val="00EF19CB"/>
    <w:rsid w:val="00EF1F0F"/>
    <w:rsid w:val="00EF2F42"/>
    <w:rsid w:val="00EF367F"/>
    <w:rsid w:val="00EF4689"/>
    <w:rsid w:val="00EF7D26"/>
    <w:rsid w:val="00F02117"/>
    <w:rsid w:val="00F038E4"/>
    <w:rsid w:val="00F04659"/>
    <w:rsid w:val="00F048F5"/>
    <w:rsid w:val="00F1138E"/>
    <w:rsid w:val="00F11A09"/>
    <w:rsid w:val="00F11DFD"/>
    <w:rsid w:val="00F14ECF"/>
    <w:rsid w:val="00F17053"/>
    <w:rsid w:val="00F20968"/>
    <w:rsid w:val="00F20C89"/>
    <w:rsid w:val="00F20EB4"/>
    <w:rsid w:val="00F22527"/>
    <w:rsid w:val="00F239CE"/>
    <w:rsid w:val="00F24E10"/>
    <w:rsid w:val="00F257EC"/>
    <w:rsid w:val="00F33744"/>
    <w:rsid w:val="00F33F15"/>
    <w:rsid w:val="00F364E8"/>
    <w:rsid w:val="00F40ECD"/>
    <w:rsid w:val="00F456ED"/>
    <w:rsid w:val="00F4588D"/>
    <w:rsid w:val="00F4616F"/>
    <w:rsid w:val="00F5562D"/>
    <w:rsid w:val="00F563B8"/>
    <w:rsid w:val="00F5797D"/>
    <w:rsid w:val="00F57AC9"/>
    <w:rsid w:val="00F60BE2"/>
    <w:rsid w:val="00F619A8"/>
    <w:rsid w:val="00F622D8"/>
    <w:rsid w:val="00F65AEA"/>
    <w:rsid w:val="00F701D8"/>
    <w:rsid w:val="00F70748"/>
    <w:rsid w:val="00F711A0"/>
    <w:rsid w:val="00F72445"/>
    <w:rsid w:val="00F75138"/>
    <w:rsid w:val="00F75C95"/>
    <w:rsid w:val="00F7644A"/>
    <w:rsid w:val="00F7647D"/>
    <w:rsid w:val="00F771EA"/>
    <w:rsid w:val="00F80BB7"/>
    <w:rsid w:val="00F836C9"/>
    <w:rsid w:val="00F875D5"/>
    <w:rsid w:val="00F90CF5"/>
    <w:rsid w:val="00F910B5"/>
    <w:rsid w:val="00F922E0"/>
    <w:rsid w:val="00F9239D"/>
    <w:rsid w:val="00F93D7D"/>
    <w:rsid w:val="00F9498E"/>
    <w:rsid w:val="00F9626A"/>
    <w:rsid w:val="00F964CD"/>
    <w:rsid w:val="00F96C1E"/>
    <w:rsid w:val="00FA01DC"/>
    <w:rsid w:val="00FA22D0"/>
    <w:rsid w:val="00FA2E54"/>
    <w:rsid w:val="00FA5F59"/>
    <w:rsid w:val="00FA66A9"/>
    <w:rsid w:val="00FA6AC7"/>
    <w:rsid w:val="00FA7AB6"/>
    <w:rsid w:val="00FA7D42"/>
    <w:rsid w:val="00FB20BE"/>
    <w:rsid w:val="00FB4AB9"/>
    <w:rsid w:val="00FB6369"/>
    <w:rsid w:val="00FB6C4B"/>
    <w:rsid w:val="00FB7C60"/>
    <w:rsid w:val="00FC1610"/>
    <w:rsid w:val="00FC340F"/>
    <w:rsid w:val="00FC4D35"/>
    <w:rsid w:val="00FD02D7"/>
    <w:rsid w:val="00FD0548"/>
    <w:rsid w:val="00FD29EC"/>
    <w:rsid w:val="00FD29F8"/>
    <w:rsid w:val="00FD39DA"/>
    <w:rsid w:val="00FD5B98"/>
    <w:rsid w:val="00FD7417"/>
    <w:rsid w:val="00FE15AF"/>
    <w:rsid w:val="00FE15C5"/>
    <w:rsid w:val="00FE15E4"/>
    <w:rsid w:val="00FE2134"/>
    <w:rsid w:val="00FE26B5"/>
    <w:rsid w:val="00FE2E9E"/>
    <w:rsid w:val="00FE2FF3"/>
    <w:rsid w:val="00FE413E"/>
    <w:rsid w:val="00FE4F92"/>
    <w:rsid w:val="00FF46A7"/>
    <w:rsid w:val="00FF4C04"/>
    <w:rsid w:val="00FF6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v:stroke endarrow="block"/>
      <o:colormru v:ext="edit" colors="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36C9"/>
  </w:style>
  <w:style w:type="paragraph" w:styleId="Heading1">
    <w:name w:val="heading 1"/>
    <w:basedOn w:val="Normal"/>
    <w:next w:val="Normal"/>
    <w:qFormat/>
    <w:rsid w:val="00D579A9"/>
    <w:pPr>
      <w:keepNext/>
      <w:outlineLvl w:val="0"/>
    </w:pPr>
    <w:rPr>
      <w:rFonts w:ascii="Arial" w:hAnsi="Arial"/>
      <w:b/>
      <w:sz w:val="16"/>
    </w:rPr>
  </w:style>
  <w:style w:type="paragraph" w:styleId="Heading2">
    <w:name w:val="heading 2"/>
    <w:basedOn w:val="Normal"/>
    <w:next w:val="Normal"/>
    <w:qFormat/>
    <w:rsid w:val="00D579A9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D579A9"/>
    <w:pPr>
      <w:keepNext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qFormat/>
    <w:rsid w:val="000E73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D5370"/>
    <w:pPr>
      <w:keepNext/>
      <w:outlineLvl w:val="4"/>
    </w:pPr>
    <w:rPr>
      <w:rFonts w:ascii="Arial" w:hAnsi="Arial"/>
      <w:sz w:val="22"/>
      <w:u w:val="single"/>
    </w:rPr>
  </w:style>
  <w:style w:type="paragraph" w:styleId="Heading6">
    <w:name w:val="heading 6"/>
    <w:basedOn w:val="Normal"/>
    <w:next w:val="Normal"/>
    <w:link w:val="Heading6Char"/>
    <w:unhideWhenUsed/>
    <w:qFormat/>
    <w:rsid w:val="003816F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initionTerm">
    <w:name w:val="Definition Term"/>
    <w:basedOn w:val="Normal"/>
    <w:next w:val="DefinitionList"/>
    <w:rsid w:val="00D579A9"/>
    <w:rPr>
      <w:snapToGrid w:val="0"/>
      <w:sz w:val="24"/>
    </w:rPr>
  </w:style>
  <w:style w:type="paragraph" w:customStyle="1" w:styleId="DefinitionList">
    <w:name w:val="Definition List"/>
    <w:basedOn w:val="Normal"/>
    <w:next w:val="DefinitionTerm"/>
    <w:rsid w:val="00D579A9"/>
    <w:pPr>
      <w:ind w:left="360"/>
    </w:pPr>
    <w:rPr>
      <w:snapToGrid w:val="0"/>
      <w:sz w:val="24"/>
    </w:rPr>
  </w:style>
  <w:style w:type="paragraph" w:styleId="Footer">
    <w:name w:val="footer"/>
    <w:basedOn w:val="Normal"/>
    <w:link w:val="FooterChar"/>
    <w:uiPriority w:val="99"/>
    <w:rsid w:val="00D579A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579A9"/>
  </w:style>
  <w:style w:type="paragraph" w:styleId="BodyText">
    <w:name w:val="Body Text"/>
    <w:basedOn w:val="Normal"/>
    <w:rsid w:val="000E7366"/>
    <w:rPr>
      <w:rFonts w:ascii="Arial" w:hAnsi="Arial"/>
      <w:sz w:val="22"/>
    </w:rPr>
  </w:style>
  <w:style w:type="paragraph" w:styleId="BodyText2">
    <w:name w:val="Body Text 2"/>
    <w:basedOn w:val="Normal"/>
    <w:rsid w:val="000E7366"/>
    <w:pPr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uiPriority w:val="99"/>
    <w:rsid w:val="000E7366"/>
    <w:pPr>
      <w:spacing w:before="100" w:after="100"/>
    </w:pPr>
    <w:rPr>
      <w:sz w:val="24"/>
    </w:rPr>
  </w:style>
  <w:style w:type="paragraph" w:styleId="HTMLPreformatted">
    <w:name w:val="HTML Preformatted"/>
    <w:basedOn w:val="Normal"/>
    <w:rsid w:val="000E7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Hyperlink">
    <w:name w:val="Hyperlink"/>
    <w:basedOn w:val="DefaultParagraphFont"/>
    <w:rsid w:val="000E7366"/>
    <w:rPr>
      <w:color w:val="0000FF"/>
      <w:u w:val="single"/>
    </w:rPr>
  </w:style>
  <w:style w:type="table" w:styleId="TableGrid">
    <w:name w:val="Table Grid"/>
    <w:basedOn w:val="TableNormal"/>
    <w:uiPriority w:val="59"/>
    <w:rsid w:val="000E7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rsid w:val="000E0CE5"/>
  </w:style>
  <w:style w:type="character" w:styleId="FootnoteReference">
    <w:name w:val="footnote reference"/>
    <w:basedOn w:val="DefaultParagraphFont"/>
    <w:semiHidden/>
    <w:rsid w:val="000E0CE5"/>
    <w:rPr>
      <w:vertAlign w:val="superscript"/>
    </w:rPr>
  </w:style>
  <w:style w:type="character" w:styleId="Strong">
    <w:name w:val="Strong"/>
    <w:basedOn w:val="DefaultParagraphFont"/>
    <w:uiPriority w:val="22"/>
    <w:qFormat/>
    <w:rsid w:val="00E66909"/>
    <w:rPr>
      <w:b/>
      <w:bCs/>
    </w:rPr>
  </w:style>
  <w:style w:type="character" w:customStyle="1" w:styleId="a">
    <w:name w:val="a"/>
    <w:basedOn w:val="DefaultParagraphFont"/>
    <w:rsid w:val="00707E0A"/>
  </w:style>
  <w:style w:type="character" w:customStyle="1" w:styleId="ipa1">
    <w:name w:val="ipa1"/>
    <w:basedOn w:val="DefaultParagraphFont"/>
    <w:rsid w:val="002D62E6"/>
    <w:rPr>
      <w:rFonts w:ascii="inherit" w:hAnsi="inherit" w:hint="default"/>
    </w:rPr>
  </w:style>
  <w:style w:type="character" w:customStyle="1" w:styleId="toctoggle">
    <w:name w:val="toctoggle"/>
    <w:basedOn w:val="DefaultParagraphFont"/>
    <w:rsid w:val="002D62E6"/>
  </w:style>
  <w:style w:type="character" w:customStyle="1" w:styleId="tocnumber">
    <w:name w:val="tocnumber"/>
    <w:basedOn w:val="DefaultParagraphFont"/>
    <w:rsid w:val="002D62E6"/>
  </w:style>
  <w:style w:type="character" w:customStyle="1" w:styleId="toctext">
    <w:name w:val="toctext"/>
    <w:basedOn w:val="DefaultParagraphFont"/>
    <w:rsid w:val="002D62E6"/>
  </w:style>
  <w:style w:type="character" w:customStyle="1" w:styleId="editsection">
    <w:name w:val="editsection"/>
    <w:basedOn w:val="DefaultParagraphFont"/>
    <w:rsid w:val="002D62E6"/>
  </w:style>
  <w:style w:type="character" w:customStyle="1" w:styleId="mw-headline">
    <w:name w:val="mw-headline"/>
    <w:basedOn w:val="DefaultParagraphFont"/>
    <w:rsid w:val="002D62E6"/>
  </w:style>
  <w:style w:type="character" w:styleId="FollowedHyperlink">
    <w:name w:val="FollowedHyperlink"/>
    <w:basedOn w:val="DefaultParagraphFont"/>
    <w:rsid w:val="008D16FE"/>
    <w:rPr>
      <w:color w:val="0000FF"/>
      <w:u w:val="single"/>
    </w:rPr>
  </w:style>
  <w:style w:type="paragraph" w:customStyle="1" w:styleId="error">
    <w:name w:val="error"/>
    <w:basedOn w:val="Normal"/>
    <w:rsid w:val="008D16F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interwiki-completelist">
    <w:name w:val="interwiki-completelist"/>
    <w:basedOn w:val="Normal"/>
    <w:rsid w:val="008D16F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references-small">
    <w:name w:val="references-small"/>
    <w:basedOn w:val="Normal"/>
    <w:rsid w:val="008D16FE"/>
    <w:pPr>
      <w:spacing w:before="100" w:beforeAutospacing="1" w:after="100" w:afterAutospacing="1"/>
    </w:pPr>
    <w:rPr>
      <w:sz w:val="22"/>
      <w:szCs w:val="22"/>
    </w:rPr>
  </w:style>
  <w:style w:type="paragraph" w:customStyle="1" w:styleId="references-2column">
    <w:name w:val="references-2column"/>
    <w:basedOn w:val="Normal"/>
    <w:rsid w:val="008D16FE"/>
    <w:pPr>
      <w:spacing w:before="100" w:beforeAutospacing="1" w:after="100" w:afterAutospacing="1"/>
    </w:pPr>
    <w:rPr>
      <w:sz w:val="22"/>
      <w:szCs w:val="22"/>
    </w:rPr>
  </w:style>
  <w:style w:type="paragraph" w:customStyle="1" w:styleId="same-bg">
    <w:name w:val="same-bg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infobox">
    <w:name w:val="infobox"/>
    <w:basedOn w:val="Normal"/>
    <w:rsid w:val="008D16FE"/>
    <w:pPr>
      <w:pBdr>
        <w:top w:val="single" w:sz="8" w:space="2" w:color="AAAAAA"/>
        <w:left w:val="single" w:sz="8" w:space="2" w:color="AAAAAA"/>
        <w:bottom w:val="single" w:sz="8" w:space="2" w:color="AAAAAA"/>
        <w:right w:val="single" w:sz="8" w:space="2" w:color="AAAAAA"/>
      </w:pBdr>
      <w:shd w:val="clear" w:color="auto" w:fill="F9F9F9"/>
      <w:spacing w:before="100" w:beforeAutospacing="1" w:after="120"/>
      <w:ind w:left="240"/>
    </w:pPr>
    <w:rPr>
      <w:color w:val="000000"/>
      <w:sz w:val="24"/>
      <w:szCs w:val="24"/>
    </w:rPr>
  </w:style>
  <w:style w:type="paragraph" w:customStyle="1" w:styleId="notice">
    <w:name w:val="notice"/>
    <w:basedOn w:val="Normal"/>
    <w:rsid w:val="008D16FE"/>
    <w:pPr>
      <w:spacing w:before="240" w:after="240"/>
      <w:ind w:left="240" w:right="240"/>
    </w:pPr>
    <w:rPr>
      <w:sz w:val="24"/>
      <w:szCs w:val="24"/>
    </w:rPr>
  </w:style>
  <w:style w:type="paragraph" w:customStyle="1" w:styleId="talk-notice">
    <w:name w:val="talk-notice"/>
    <w:basedOn w:val="Normal"/>
    <w:rsid w:val="008D16FE"/>
    <w:pPr>
      <w:pBdr>
        <w:top w:val="single" w:sz="8" w:space="0" w:color="C0C090"/>
        <w:left w:val="single" w:sz="8" w:space="0" w:color="C0C090"/>
        <w:bottom w:val="single" w:sz="8" w:space="0" w:color="C0C090"/>
        <w:right w:val="single" w:sz="8" w:space="0" w:color="C0C090"/>
      </w:pBdr>
      <w:shd w:val="clear" w:color="auto" w:fill="F8EABA"/>
      <w:spacing w:before="100" w:beforeAutospacing="1" w:after="60"/>
    </w:pPr>
    <w:rPr>
      <w:sz w:val="24"/>
      <w:szCs w:val="24"/>
    </w:rPr>
  </w:style>
  <w:style w:type="paragraph" w:customStyle="1" w:styleId="persondata-label">
    <w:name w:val="persondata-label"/>
    <w:basedOn w:val="Normal"/>
    <w:rsid w:val="008D16FE"/>
    <w:pPr>
      <w:spacing w:before="100" w:beforeAutospacing="1" w:after="100" w:afterAutospacing="1"/>
    </w:pPr>
    <w:rPr>
      <w:color w:val="AAAAAA"/>
      <w:sz w:val="24"/>
      <w:szCs w:val="24"/>
    </w:rPr>
  </w:style>
  <w:style w:type="paragraph" w:customStyle="1" w:styleId="allpagesredirect">
    <w:name w:val="allpagesredirect"/>
    <w:basedOn w:val="Normal"/>
    <w:rsid w:val="008D16FE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usedefaultdateconvention">
    <w:name w:val="use_default_date_convention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useadandbc">
    <w:name w:val="use_ad_and_bc"/>
    <w:basedOn w:val="Normal"/>
    <w:rsid w:val="008D16FE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usebceandce">
    <w:name w:val="use_bce_and_ce"/>
    <w:basedOn w:val="Normal"/>
    <w:rsid w:val="008D16FE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messagebox">
    <w:name w:val="messagebox"/>
    <w:basedOn w:val="Normal"/>
    <w:rsid w:val="008D16FE"/>
    <w:pPr>
      <w:pBdr>
        <w:top w:val="single" w:sz="8" w:space="2" w:color="AAAAAA"/>
        <w:left w:val="single" w:sz="8" w:space="2" w:color="AAAAAA"/>
        <w:bottom w:val="single" w:sz="8" w:space="2" w:color="AAAAAA"/>
        <w:right w:val="single" w:sz="8" w:space="2" w:color="AAAAAA"/>
      </w:pBdr>
      <w:shd w:val="clear" w:color="auto" w:fill="F9F9F9"/>
      <w:spacing w:after="240"/>
    </w:pPr>
    <w:rPr>
      <w:sz w:val="24"/>
      <w:szCs w:val="24"/>
    </w:rPr>
  </w:style>
  <w:style w:type="paragraph" w:customStyle="1" w:styleId="ipa">
    <w:name w:val="ipa"/>
    <w:basedOn w:val="Normal"/>
    <w:rsid w:val="008D16FE"/>
    <w:pPr>
      <w:spacing w:before="100" w:beforeAutospacing="1" w:after="100" w:afterAutospacing="1"/>
    </w:pPr>
    <w:rPr>
      <w:rFonts w:ascii="inherit" w:hAnsi="inherit"/>
      <w:sz w:val="24"/>
      <w:szCs w:val="24"/>
    </w:rPr>
  </w:style>
  <w:style w:type="paragraph" w:customStyle="1" w:styleId="unicode">
    <w:name w:val="unicode"/>
    <w:basedOn w:val="Normal"/>
    <w:rsid w:val="008D16FE"/>
    <w:pPr>
      <w:spacing w:before="100" w:beforeAutospacing="1" w:after="100" w:afterAutospacing="1"/>
    </w:pPr>
    <w:rPr>
      <w:rFonts w:ascii="inherit" w:hAnsi="inherit"/>
      <w:sz w:val="24"/>
      <w:szCs w:val="24"/>
    </w:rPr>
  </w:style>
  <w:style w:type="paragraph" w:customStyle="1" w:styleId="latinx">
    <w:name w:val="latinx"/>
    <w:basedOn w:val="Normal"/>
    <w:rsid w:val="008D16FE"/>
    <w:pPr>
      <w:spacing w:before="100" w:beforeAutospacing="1" w:after="100" w:afterAutospacing="1"/>
    </w:pPr>
    <w:rPr>
      <w:rFonts w:ascii="inherit" w:hAnsi="inherit"/>
      <w:sz w:val="24"/>
      <w:szCs w:val="24"/>
    </w:rPr>
  </w:style>
  <w:style w:type="paragraph" w:customStyle="1" w:styleId="polytonic">
    <w:name w:val="polytonic"/>
    <w:basedOn w:val="Normal"/>
    <w:rsid w:val="008D16FE"/>
    <w:pPr>
      <w:spacing w:before="100" w:beforeAutospacing="1" w:after="100" w:afterAutospacing="1"/>
    </w:pPr>
    <w:rPr>
      <w:rFonts w:ascii="inherit" w:hAnsi="inherit"/>
      <w:sz w:val="24"/>
      <w:szCs w:val="24"/>
    </w:rPr>
  </w:style>
  <w:style w:type="paragraph" w:customStyle="1" w:styleId="mufi">
    <w:name w:val="mufi"/>
    <w:basedOn w:val="Normal"/>
    <w:rsid w:val="008D16FE"/>
    <w:pPr>
      <w:spacing w:before="100" w:beforeAutospacing="1" w:after="100" w:afterAutospacing="1"/>
    </w:pPr>
    <w:rPr>
      <w:rFonts w:ascii="ALPHA-Demo" w:hAnsi="ALPHA-Demo"/>
      <w:sz w:val="24"/>
      <w:szCs w:val="24"/>
    </w:rPr>
  </w:style>
  <w:style w:type="paragraph" w:customStyle="1" w:styleId="hiddenstructure">
    <w:name w:val="hiddenstructure"/>
    <w:basedOn w:val="Normal"/>
    <w:rsid w:val="008D16FE"/>
    <w:pPr>
      <w:shd w:val="clear" w:color="auto" w:fill="00FF00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mw-plusminus-pos">
    <w:name w:val="mw-plusminus-pos"/>
    <w:basedOn w:val="Normal"/>
    <w:rsid w:val="008D16FE"/>
    <w:pPr>
      <w:spacing w:before="100" w:beforeAutospacing="1" w:after="100" w:afterAutospacing="1"/>
    </w:pPr>
    <w:rPr>
      <w:color w:val="006400"/>
      <w:sz w:val="24"/>
      <w:szCs w:val="24"/>
    </w:rPr>
  </w:style>
  <w:style w:type="paragraph" w:customStyle="1" w:styleId="mw-plusminus-neg">
    <w:name w:val="mw-plusminus-neg"/>
    <w:basedOn w:val="Normal"/>
    <w:rsid w:val="008D16FE"/>
    <w:pPr>
      <w:spacing w:before="100" w:beforeAutospacing="1" w:after="100" w:afterAutospacing="1"/>
    </w:pPr>
    <w:rPr>
      <w:color w:val="8B0000"/>
      <w:sz w:val="24"/>
      <w:szCs w:val="24"/>
    </w:rPr>
  </w:style>
  <w:style w:type="paragraph" w:customStyle="1" w:styleId="dablink">
    <w:name w:val="dablink"/>
    <w:basedOn w:val="Normal"/>
    <w:rsid w:val="008D16FE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diffchange">
    <w:name w:val="diffchange"/>
    <w:basedOn w:val="Normal"/>
    <w:rsid w:val="008D16F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toccolours">
    <w:name w:val="toccolours"/>
    <w:basedOn w:val="Normal"/>
    <w:rsid w:val="008D16FE"/>
    <w:pPr>
      <w:pBdr>
        <w:top w:val="single" w:sz="8" w:space="5" w:color="AAAAAA"/>
        <w:left w:val="single" w:sz="8" w:space="5" w:color="AAAAAA"/>
        <w:bottom w:val="single" w:sz="8" w:space="5" w:color="AAAAAA"/>
        <w:right w:val="single" w:sz="8" w:space="5" w:color="AAAAAA"/>
      </w:pBdr>
      <w:shd w:val="clear" w:color="auto" w:fill="F9F9F9"/>
      <w:spacing w:before="100" w:beforeAutospacing="1" w:after="100" w:afterAutospacing="1"/>
    </w:pPr>
    <w:rPr>
      <w:sz w:val="23"/>
      <w:szCs w:val="23"/>
    </w:rPr>
  </w:style>
  <w:style w:type="paragraph" w:customStyle="1" w:styleId="pbody">
    <w:name w:val="pbody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plainlinksneverexpand">
    <w:name w:val="plainlinksneverexpand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urlexpansion">
    <w:name w:val="urlexpansion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urlexpansion1">
    <w:name w:val="urlexpansion1"/>
    <w:basedOn w:val="Normal"/>
    <w:rsid w:val="008D16FE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pbody1">
    <w:name w:val="pbody1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character" w:customStyle="1" w:styleId="reference">
    <w:name w:val="reference"/>
    <w:basedOn w:val="DefaultParagraphFont"/>
    <w:rsid w:val="008D16FE"/>
  </w:style>
  <w:style w:type="paragraph" w:styleId="Header">
    <w:name w:val="header"/>
    <w:basedOn w:val="Normal"/>
    <w:rsid w:val="00185ED9"/>
    <w:pPr>
      <w:tabs>
        <w:tab w:val="center" w:pos="4320"/>
        <w:tab w:val="right" w:pos="8640"/>
      </w:tabs>
    </w:pPr>
  </w:style>
  <w:style w:type="character" w:customStyle="1" w:styleId="body1">
    <w:name w:val="body1"/>
    <w:basedOn w:val="DefaultParagraphFont"/>
    <w:rsid w:val="0051144E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15834"/>
    <w:rPr>
      <w:i/>
      <w:iCs/>
    </w:rPr>
  </w:style>
  <w:style w:type="character" w:customStyle="1" w:styleId="hw2">
    <w:name w:val="hw2"/>
    <w:basedOn w:val="DefaultParagraphFont"/>
    <w:rsid w:val="00015834"/>
  </w:style>
  <w:style w:type="paragraph" w:customStyle="1" w:styleId="textbodyblack3">
    <w:name w:val="textbodyblack3"/>
    <w:basedOn w:val="Normal"/>
    <w:rsid w:val="001D0B7E"/>
    <w:pPr>
      <w:spacing w:before="100" w:beforeAutospacing="1" w:after="225" w:line="360" w:lineRule="auto"/>
    </w:pPr>
    <w:rPr>
      <w:rFonts w:ascii="Verdana" w:hAnsi="Verdana"/>
      <w:color w:val="000000"/>
      <w:sz w:val="19"/>
      <w:szCs w:val="19"/>
      <w:lang w:bidi="he-IL"/>
    </w:rPr>
  </w:style>
  <w:style w:type="character" w:styleId="HTMLCite">
    <w:name w:val="HTML Cite"/>
    <w:basedOn w:val="DefaultParagraphFont"/>
    <w:rsid w:val="005257B9"/>
    <w:rPr>
      <w:i/>
      <w:iCs/>
    </w:rPr>
  </w:style>
  <w:style w:type="character" w:customStyle="1" w:styleId="apple-converted-space">
    <w:name w:val="apple-converted-space"/>
    <w:basedOn w:val="DefaultParagraphFont"/>
    <w:rsid w:val="009E05FA"/>
  </w:style>
  <w:style w:type="character" w:customStyle="1" w:styleId="apple-style-span">
    <w:name w:val="apple-style-span"/>
    <w:basedOn w:val="DefaultParagraphFont"/>
    <w:rsid w:val="009E05FA"/>
  </w:style>
  <w:style w:type="paragraph" w:customStyle="1" w:styleId="stand-first-alone">
    <w:name w:val="stand-first-alone"/>
    <w:basedOn w:val="Normal"/>
    <w:rsid w:val="00872F31"/>
    <w:pPr>
      <w:spacing w:before="100" w:beforeAutospacing="1" w:after="100" w:afterAutospacing="1"/>
    </w:pPr>
    <w:rPr>
      <w:sz w:val="24"/>
      <w:szCs w:val="24"/>
    </w:rPr>
  </w:style>
  <w:style w:type="paragraph" w:customStyle="1" w:styleId="arttext">
    <w:name w:val="arttext"/>
    <w:basedOn w:val="Normal"/>
    <w:rsid w:val="001D668F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7F027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ullet">
    <w:name w:val="Bullet"/>
    <w:basedOn w:val="Default"/>
    <w:next w:val="Default"/>
    <w:rsid w:val="007F0271"/>
    <w:rPr>
      <w:color w:val="auto"/>
    </w:rPr>
  </w:style>
  <w:style w:type="paragraph" w:customStyle="1" w:styleId="FigureCaption">
    <w:name w:val="Figure Caption"/>
    <w:basedOn w:val="Default"/>
    <w:next w:val="Default"/>
    <w:rsid w:val="007F0271"/>
    <w:rPr>
      <w:color w:val="auto"/>
    </w:rPr>
  </w:style>
  <w:style w:type="paragraph" w:styleId="ListParagraph">
    <w:name w:val="List Paragraph"/>
    <w:basedOn w:val="Normal"/>
    <w:uiPriority w:val="34"/>
    <w:qFormat/>
    <w:rsid w:val="00DC3253"/>
    <w:pPr>
      <w:ind w:left="720"/>
    </w:pPr>
  </w:style>
  <w:style w:type="paragraph" w:styleId="BalloonText">
    <w:name w:val="Balloon Text"/>
    <w:basedOn w:val="Normal"/>
    <w:link w:val="BalloonTextChar"/>
    <w:rsid w:val="00616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6EB2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2419B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419B"/>
    <w:rPr>
      <w:rFonts w:ascii="Consolas" w:eastAsiaTheme="minorHAnsi" w:hAnsi="Consolas" w:cs="Consolas"/>
      <w:sz w:val="21"/>
      <w:szCs w:val="21"/>
    </w:rPr>
  </w:style>
  <w:style w:type="paragraph" w:customStyle="1" w:styleId="iln">
    <w:name w:val="il_n"/>
    <w:basedOn w:val="Normal"/>
    <w:rsid w:val="00BE5BC4"/>
    <w:pPr>
      <w:spacing w:line="288" w:lineRule="auto"/>
    </w:pPr>
    <w:rPr>
      <w:sz w:val="24"/>
      <w:szCs w:val="24"/>
    </w:rPr>
  </w:style>
  <w:style w:type="paragraph" w:customStyle="1" w:styleId="ilr">
    <w:name w:val="il_r"/>
    <w:basedOn w:val="Normal"/>
    <w:rsid w:val="00BE5BC4"/>
    <w:pPr>
      <w:spacing w:line="288" w:lineRule="auto"/>
    </w:pPr>
    <w:rPr>
      <w:color w:val="228822"/>
      <w:sz w:val="24"/>
      <w:szCs w:val="24"/>
    </w:rPr>
  </w:style>
  <w:style w:type="character" w:customStyle="1" w:styleId="ilad">
    <w:name w:val="il_ad"/>
    <w:basedOn w:val="DefaultParagraphFont"/>
    <w:rsid w:val="00FD0548"/>
  </w:style>
  <w:style w:type="character" w:customStyle="1" w:styleId="sitetext">
    <w:name w:val="sitetext"/>
    <w:basedOn w:val="DefaultParagraphFont"/>
    <w:rsid w:val="009079D6"/>
  </w:style>
  <w:style w:type="paragraph" w:customStyle="1" w:styleId="Bodytxtnormal">
    <w:name w:val="Body_txt_normal"/>
    <w:basedOn w:val="Default"/>
    <w:next w:val="Default"/>
    <w:uiPriority w:val="99"/>
    <w:rsid w:val="00F14ECF"/>
    <w:rPr>
      <w:rFonts w:ascii="PAENON+Verdana" w:hAnsi="PAENON+Verdana"/>
      <w:color w:val="auto"/>
    </w:rPr>
  </w:style>
  <w:style w:type="paragraph" w:customStyle="1" w:styleId="Bodytxtbefore-afterbullet">
    <w:name w:val="Body_txt_before-after_bullet"/>
    <w:basedOn w:val="Default"/>
    <w:next w:val="Default"/>
    <w:uiPriority w:val="99"/>
    <w:rsid w:val="00F14ECF"/>
    <w:rPr>
      <w:rFonts w:ascii="PAENON+Verdana" w:hAnsi="PAENON+Verdana"/>
      <w:color w:val="auto"/>
    </w:rPr>
  </w:style>
  <w:style w:type="paragraph" w:customStyle="1" w:styleId="Bulletblacktxt">
    <w:name w:val="Bullet_black_txt"/>
    <w:basedOn w:val="Default"/>
    <w:next w:val="Default"/>
    <w:uiPriority w:val="99"/>
    <w:rsid w:val="00F14ECF"/>
    <w:rPr>
      <w:rFonts w:ascii="PAENON+Verdana" w:hAnsi="PAENON+Verdana"/>
      <w:color w:val="auto"/>
    </w:rPr>
  </w:style>
  <w:style w:type="character" w:customStyle="1" w:styleId="headlinearticle">
    <w:name w:val="headline_article"/>
    <w:basedOn w:val="DefaultParagraphFont"/>
    <w:rsid w:val="00FB6C4B"/>
  </w:style>
  <w:style w:type="paragraph" w:customStyle="1" w:styleId="infuse">
    <w:name w:val="infuse"/>
    <w:basedOn w:val="Normal"/>
    <w:rsid w:val="002318C6"/>
    <w:pPr>
      <w:spacing w:before="100" w:beforeAutospacing="1" w:after="100" w:afterAutospacing="1"/>
    </w:pPr>
    <w:rPr>
      <w:sz w:val="24"/>
      <w:szCs w:val="24"/>
    </w:rPr>
  </w:style>
  <w:style w:type="paragraph" w:customStyle="1" w:styleId="class56">
    <w:name w:val="class_56"/>
    <w:basedOn w:val="Normal"/>
    <w:rsid w:val="00EF2F42"/>
    <w:pPr>
      <w:spacing w:before="100" w:beforeAutospacing="1" w:after="100" w:afterAutospacing="1"/>
    </w:pPr>
    <w:rPr>
      <w:sz w:val="24"/>
      <w:szCs w:val="24"/>
    </w:rPr>
  </w:style>
  <w:style w:type="paragraph" w:customStyle="1" w:styleId="class21">
    <w:name w:val="class_21"/>
    <w:basedOn w:val="Normal"/>
    <w:rsid w:val="00EF2F42"/>
    <w:pPr>
      <w:spacing w:before="100" w:beforeAutospacing="1" w:after="100" w:afterAutospacing="1"/>
    </w:pPr>
    <w:rPr>
      <w:sz w:val="24"/>
      <w:szCs w:val="24"/>
    </w:rPr>
  </w:style>
  <w:style w:type="character" w:customStyle="1" w:styleId="nowrap">
    <w:name w:val="nowrap"/>
    <w:basedOn w:val="DefaultParagraphFont"/>
    <w:rsid w:val="00F33744"/>
  </w:style>
  <w:style w:type="character" w:customStyle="1" w:styleId="small">
    <w:name w:val="small"/>
    <w:basedOn w:val="DefaultParagraphFont"/>
    <w:rsid w:val="001B468B"/>
  </w:style>
  <w:style w:type="character" w:customStyle="1" w:styleId="st">
    <w:name w:val="st"/>
    <w:basedOn w:val="DefaultParagraphFont"/>
    <w:rsid w:val="00893E7C"/>
  </w:style>
  <w:style w:type="paragraph" w:customStyle="1" w:styleId="inside-copy">
    <w:name w:val="inside-copy"/>
    <w:basedOn w:val="Normal"/>
    <w:rsid w:val="001D6AA1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efaultParagraphFont"/>
    <w:rsid w:val="000872BC"/>
  </w:style>
  <w:style w:type="character" w:customStyle="1" w:styleId="Heading6Char">
    <w:name w:val="Heading 6 Char"/>
    <w:basedOn w:val="DefaultParagraphFont"/>
    <w:link w:val="Heading6"/>
    <w:rsid w:val="003816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messagebody">
    <w:name w:val="messagebody"/>
    <w:basedOn w:val="DefaultParagraphFont"/>
    <w:rsid w:val="003816F6"/>
  </w:style>
  <w:style w:type="character" w:customStyle="1" w:styleId="FooterChar">
    <w:name w:val="Footer Char"/>
    <w:basedOn w:val="DefaultParagraphFont"/>
    <w:link w:val="Footer"/>
    <w:uiPriority w:val="99"/>
    <w:rsid w:val="004B7A2A"/>
  </w:style>
  <w:style w:type="character" w:customStyle="1" w:styleId="st1">
    <w:name w:val="st1"/>
    <w:basedOn w:val="DefaultParagraphFont"/>
    <w:rsid w:val="00FE15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36C9"/>
  </w:style>
  <w:style w:type="paragraph" w:styleId="Heading1">
    <w:name w:val="heading 1"/>
    <w:basedOn w:val="Normal"/>
    <w:next w:val="Normal"/>
    <w:qFormat/>
    <w:rsid w:val="00D579A9"/>
    <w:pPr>
      <w:keepNext/>
      <w:outlineLvl w:val="0"/>
    </w:pPr>
    <w:rPr>
      <w:rFonts w:ascii="Arial" w:hAnsi="Arial"/>
      <w:b/>
      <w:sz w:val="16"/>
    </w:rPr>
  </w:style>
  <w:style w:type="paragraph" w:styleId="Heading2">
    <w:name w:val="heading 2"/>
    <w:basedOn w:val="Normal"/>
    <w:next w:val="Normal"/>
    <w:qFormat/>
    <w:rsid w:val="00D579A9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D579A9"/>
    <w:pPr>
      <w:keepNext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qFormat/>
    <w:rsid w:val="000E73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D5370"/>
    <w:pPr>
      <w:keepNext/>
      <w:outlineLvl w:val="4"/>
    </w:pPr>
    <w:rPr>
      <w:rFonts w:ascii="Arial" w:hAnsi="Arial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initionTerm">
    <w:name w:val="Definition Term"/>
    <w:basedOn w:val="Normal"/>
    <w:next w:val="DefinitionList"/>
    <w:rsid w:val="00D579A9"/>
    <w:rPr>
      <w:snapToGrid w:val="0"/>
      <w:sz w:val="24"/>
    </w:rPr>
  </w:style>
  <w:style w:type="paragraph" w:customStyle="1" w:styleId="DefinitionList">
    <w:name w:val="Definition List"/>
    <w:basedOn w:val="Normal"/>
    <w:next w:val="DefinitionTerm"/>
    <w:rsid w:val="00D579A9"/>
    <w:pPr>
      <w:ind w:left="360"/>
    </w:pPr>
    <w:rPr>
      <w:snapToGrid w:val="0"/>
      <w:sz w:val="24"/>
    </w:rPr>
  </w:style>
  <w:style w:type="paragraph" w:styleId="Footer">
    <w:name w:val="footer"/>
    <w:basedOn w:val="Normal"/>
    <w:rsid w:val="00D579A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579A9"/>
  </w:style>
  <w:style w:type="paragraph" w:styleId="BodyText">
    <w:name w:val="Body Text"/>
    <w:basedOn w:val="Normal"/>
    <w:rsid w:val="000E7366"/>
    <w:rPr>
      <w:rFonts w:ascii="Arial" w:hAnsi="Arial"/>
      <w:sz w:val="22"/>
    </w:rPr>
  </w:style>
  <w:style w:type="paragraph" w:styleId="BodyText2">
    <w:name w:val="Body Text 2"/>
    <w:basedOn w:val="Normal"/>
    <w:rsid w:val="000E7366"/>
    <w:pPr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uiPriority w:val="99"/>
    <w:rsid w:val="000E7366"/>
    <w:pPr>
      <w:spacing w:before="100" w:after="100"/>
    </w:pPr>
    <w:rPr>
      <w:sz w:val="24"/>
    </w:rPr>
  </w:style>
  <w:style w:type="paragraph" w:styleId="HTMLPreformatted">
    <w:name w:val="HTML Preformatted"/>
    <w:basedOn w:val="Normal"/>
    <w:rsid w:val="000E7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Hyperlink">
    <w:name w:val="Hyperlink"/>
    <w:basedOn w:val="DefaultParagraphFont"/>
    <w:rsid w:val="000E7366"/>
    <w:rPr>
      <w:color w:val="0000FF"/>
      <w:u w:val="single"/>
    </w:rPr>
  </w:style>
  <w:style w:type="table" w:styleId="TableGrid">
    <w:name w:val="Table Grid"/>
    <w:basedOn w:val="TableNormal"/>
    <w:uiPriority w:val="59"/>
    <w:rsid w:val="000E7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rsid w:val="000E0CE5"/>
  </w:style>
  <w:style w:type="character" w:styleId="FootnoteReference">
    <w:name w:val="footnote reference"/>
    <w:basedOn w:val="DefaultParagraphFont"/>
    <w:semiHidden/>
    <w:rsid w:val="000E0CE5"/>
    <w:rPr>
      <w:vertAlign w:val="superscript"/>
    </w:rPr>
  </w:style>
  <w:style w:type="character" w:styleId="Strong">
    <w:name w:val="Strong"/>
    <w:basedOn w:val="DefaultParagraphFont"/>
    <w:uiPriority w:val="22"/>
    <w:qFormat/>
    <w:rsid w:val="00E66909"/>
    <w:rPr>
      <w:b/>
      <w:bCs/>
    </w:rPr>
  </w:style>
  <w:style w:type="character" w:customStyle="1" w:styleId="a">
    <w:name w:val="a"/>
    <w:basedOn w:val="DefaultParagraphFont"/>
    <w:rsid w:val="00707E0A"/>
  </w:style>
  <w:style w:type="character" w:customStyle="1" w:styleId="ipa1">
    <w:name w:val="ipa1"/>
    <w:basedOn w:val="DefaultParagraphFont"/>
    <w:rsid w:val="002D62E6"/>
    <w:rPr>
      <w:rFonts w:ascii="inherit" w:hAnsi="inherit" w:hint="default"/>
    </w:rPr>
  </w:style>
  <w:style w:type="character" w:customStyle="1" w:styleId="toctoggle">
    <w:name w:val="toctoggle"/>
    <w:basedOn w:val="DefaultParagraphFont"/>
    <w:rsid w:val="002D62E6"/>
  </w:style>
  <w:style w:type="character" w:customStyle="1" w:styleId="tocnumber">
    <w:name w:val="tocnumber"/>
    <w:basedOn w:val="DefaultParagraphFont"/>
    <w:rsid w:val="002D62E6"/>
  </w:style>
  <w:style w:type="character" w:customStyle="1" w:styleId="toctext">
    <w:name w:val="toctext"/>
    <w:basedOn w:val="DefaultParagraphFont"/>
    <w:rsid w:val="002D62E6"/>
  </w:style>
  <w:style w:type="character" w:customStyle="1" w:styleId="editsection">
    <w:name w:val="editsection"/>
    <w:basedOn w:val="DefaultParagraphFont"/>
    <w:rsid w:val="002D62E6"/>
  </w:style>
  <w:style w:type="character" w:customStyle="1" w:styleId="mw-headline">
    <w:name w:val="mw-headline"/>
    <w:basedOn w:val="DefaultParagraphFont"/>
    <w:rsid w:val="002D62E6"/>
  </w:style>
  <w:style w:type="character" w:styleId="FollowedHyperlink">
    <w:name w:val="FollowedHyperlink"/>
    <w:basedOn w:val="DefaultParagraphFont"/>
    <w:rsid w:val="008D16FE"/>
    <w:rPr>
      <w:color w:val="0000FF"/>
      <w:u w:val="single"/>
    </w:rPr>
  </w:style>
  <w:style w:type="paragraph" w:customStyle="1" w:styleId="error">
    <w:name w:val="error"/>
    <w:basedOn w:val="Normal"/>
    <w:rsid w:val="008D16F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interwiki-completelist">
    <w:name w:val="interwiki-completelist"/>
    <w:basedOn w:val="Normal"/>
    <w:rsid w:val="008D16F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references-small">
    <w:name w:val="references-small"/>
    <w:basedOn w:val="Normal"/>
    <w:rsid w:val="008D16FE"/>
    <w:pPr>
      <w:spacing w:before="100" w:beforeAutospacing="1" w:after="100" w:afterAutospacing="1"/>
    </w:pPr>
    <w:rPr>
      <w:sz w:val="22"/>
      <w:szCs w:val="22"/>
    </w:rPr>
  </w:style>
  <w:style w:type="paragraph" w:customStyle="1" w:styleId="references-2column">
    <w:name w:val="references-2column"/>
    <w:basedOn w:val="Normal"/>
    <w:rsid w:val="008D16FE"/>
    <w:pPr>
      <w:spacing w:before="100" w:beforeAutospacing="1" w:after="100" w:afterAutospacing="1"/>
    </w:pPr>
    <w:rPr>
      <w:sz w:val="22"/>
      <w:szCs w:val="22"/>
    </w:rPr>
  </w:style>
  <w:style w:type="paragraph" w:customStyle="1" w:styleId="same-bg">
    <w:name w:val="same-bg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infobox">
    <w:name w:val="infobox"/>
    <w:basedOn w:val="Normal"/>
    <w:rsid w:val="008D16FE"/>
    <w:pPr>
      <w:pBdr>
        <w:top w:val="single" w:sz="8" w:space="2" w:color="AAAAAA"/>
        <w:left w:val="single" w:sz="8" w:space="2" w:color="AAAAAA"/>
        <w:bottom w:val="single" w:sz="8" w:space="2" w:color="AAAAAA"/>
        <w:right w:val="single" w:sz="8" w:space="2" w:color="AAAAAA"/>
      </w:pBdr>
      <w:shd w:val="clear" w:color="auto" w:fill="F9F9F9"/>
      <w:spacing w:before="100" w:beforeAutospacing="1" w:after="120"/>
      <w:ind w:left="240"/>
    </w:pPr>
    <w:rPr>
      <w:color w:val="000000"/>
      <w:sz w:val="24"/>
      <w:szCs w:val="24"/>
    </w:rPr>
  </w:style>
  <w:style w:type="paragraph" w:customStyle="1" w:styleId="notice">
    <w:name w:val="notice"/>
    <w:basedOn w:val="Normal"/>
    <w:rsid w:val="008D16FE"/>
    <w:pPr>
      <w:spacing w:before="240" w:after="240"/>
      <w:ind w:left="240" w:right="240"/>
    </w:pPr>
    <w:rPr>
      <w:sz w:val="24"/>
      <w:szCs w:val="24"/>
    </w:rPr>
  </w:style>
  <w:style w:type="paragraph" w:customStyle="1" w:styleId="talk-notice">
    <w:name w:val="talk-notice"/>
    <w:basedOn w:val="Normal"/>
    <w:rsid w:val="008D16FE"/>
    <w:pPr>
      <w:pBdr>
        <w:top w:val="single" w:sz="8" w:space="0" w:color="C0C090"/>
        <w:left w:val="single" w:sz="8" w:space="0" w:color="C0C090"/>
        <w:bottom w:val="single" w:sz="8" w:space="0" w:color="C0C090"/>
        <w:right w:val="single" w:sz="8" w:space="0" w:color="C0C090"/>
      </w:pBdr>
      <w:shd w:val="clear" w:color="auto" w:fill="F8EABA"/>
      <w:spacing w:before="100" w:beforeAutospacing="1" w:after="60"/>
    </w:pPr>
    <w:rPr>
      <w:sz w:val="24"/>
      <w:szCs w:val="24"/>
    </w:rPr>
  </w:style>
  <w:style w:type="paragraph" w:customStyle="1" w:styleId="persondata-label">
    <w:name w:val="persondata-label"/>
    <w:basedOn w:val="Normal"/>
    <w:rsid w:val="008D16FE"/>
    <w:pPr>
      <w:spacing w:before="100" w:beforeAutospacing="1" w:after="100" w:afterAutospacing="1"/>
    </w:pPr>
    <w:rPr>
      <w:color w:val="AAAAAA"/>
      <w:sz w:val="24"/>
      <w:szCs w:val="24"/>
    </w:rPr>
  </w:style>
  <w:style w:type="paragraph" w:customStyle="1" w:styleId="allpagesredirect">
    <w:name w:val="allpagesredirect"/>
    <w:basedOn w:val="Normal"/>
    <w:rsid w:val="008D16FE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usedefaultdateconvention">
    <w:name w:val="use_default_date_convention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useadandbc">
    <w:name w:val="use_ad_and_bc"/>
    <w:basedOn w:val="Normal"/>
    <w:rsid w:val="008D16FE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usebceandce">
    <w:name w:val="use_bce_and_ce"/>
    <w:basedOn w:val="Normal"/>
    <w:rsid w:val="008D16FE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messagebox">
    <w:name w:val="messagebox"/>
    <w:basedOn w:val="Normal"/>
    <w:rsid w:val="008D16FE"/>
    <w:pPr>
      <w:pBdr>
        <w:top w:val="single" w:sz="8" w:space="2" w:color="AAAAAA"/>
        <w:left w:val="single" w:sz="8" w:space="2" w:color="AAAAAA"/>
        <w:bottom w:val="single" w:sz="8" w:space="2" w:color="AAAAAA"/>
        <w:right w:val="single" w:sz="8" w:space="2" w:color="AAAAAA"/>
      </w:pBdr>
      <w:shd w:val="clear" w:color="auto" w:fill="F9F9F9"/>
      <w:spacing w:after="240"/>
    </w:pPr>
    <w:rPr>
      <w:sz w:val="24"/>
      <w:szCs w:val="24"/>
    </w:rPr>
  </w:style>
  <w:style w:type="paragraph" w:customStyle="1" w:styleId="ipa">
    <w:name w:val="ipa"/>
    <w:basedOn w:val="Normal"/>
    <w:rsid w:val="008D16FE"/>
    <w:pPr>
      <w:spacing w:before="100" w:beforeAutospacing="1" w:after="100" w:afterAutospacing="1"/>
    </w:pPr>
    <w:rPr>
      <w:rFonts w:ascii="inherit" w:hAnsi="inherit"/>
      <w:sz w:val="24"/>
      <w:szCs w:val="24"/>
    </w:rPr>
  </w:style>
  <w:style w:type="paragraph" w:customStyle="1" w:styleId="unicode">
    <w:name w:val="unicode"/>
    <w:basedOn w:val="Normal"/>
    <w:rsid w:val="008D16FE"/>
    <w:pPr>
      <w:spacing w:before="100" w:beforeAutospacing="1" w:after="100" w:afterAutospacing="1"/>
    </w:pPr>
    <w:rPr>
      <w:rFonts w:ascii="inherit" w:hAnsi="inherit"/>
      <w:sz w:val="24"/>
      <w:szCs w:val="24"/>
    </w:rPr>
  </w:style>
  <w:style w:type="paragraph" w:customStyle="1" w:styleId="latinx">
    <w:name w:val="latinx"/>
    <w:basedOn w:val="Normal"/>
    <w:rsid w:val="008D16FE"/>
    <w:pPr>
      <w:spacing w:before="100" w:beforeAutospacing="1" w:after="100" w:afterAutospacing="1"/>
    </w:pPr>
    <w:rPr>
      <w:rFonts w:ascii="inherit" w:hAnsi="inherit"/>
      <w:sz w:val="24"/>
      <w:szCs w:val="24"/>
    </w:rPr>
  </w:style>
  <w:style w:type="paragraph" w:customStyle="1" w:styleId="polytonic">
    <w:name w:val="polytonic"/>
    <w:basedOn w:val="Normal"/>
    <w:rsid w:val="008D16FE"/>
    <w:pPr>
      <w:spacing w:before="100" w:beforeAutospacing="1" w:after="100" w:afterAutospacing="1"/>
    </w:pPr>
    <w:rPr>
      <w:rFonts w:ascii="inherit" w:hAnsi="inherit"/>
      <w:sz w:val="24"/>
      <w:szCs w:val="24"/>
    </w:rPr>
  </w:style>
  <w:style w:type="paragraph" w:customStyle="1" w:styleId="mufi">
    <w:name w:val="mufi"/>
    <w:basedOn w:val="Normal"/>
    <w:rsid w:val="008D16FE"/>
    <w:pPr>
      <w:spacing w:before="100" w:beforeAutospacing="1" w:after="100" w:afterAutospacing="1"/>
    </w:pPr>
    <w:rPr>
      <w:rFonts w:ascii="ALPHA-Demo" w:hAnsi="ALPHA-Demo"/>
      <w:sz w:val="24"/>
      <w:szCs w:val="24"/>
    </w:rPr>
  </w:style>
  <w:style w:type="paragraph" w:customStyle="1" w:styleId="hiddenstructure">
    <w:name w:val="hiddenstructure"/>
    <w:basedOn w:val="Normal"/>
    <w:rsid w:val="008D16FE"/>
    <w:pPr>
      <w:shd w:val="clear" w:color="auto" w:fill="00FF00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mw-plusminus-pos">
    <w:name w:val="mw-plusminus-pos"/>
    <w:basedOn w:val="Normal"/>
    <w:rsid w:val="008D16FE"/>
    <w:pPr>
      <w:spacing w:before="100" w:beforeAutospacing="1" w:after="100" w:afterAutospacing="1"/>
    </w:pPr>
    <w:rPr>
      <w:color w:val="006400"/>
      <w:sz w:val="24"/>
      <w:szCs w:val="24"/>
    </w:rPr>
  </w:style>
  <w:style w:type="paragraph" w:customStyle="1" w:styleId="mw-plusminus-neg">
    <w:name w:val="mw-plusminus-neg"/>
    <w:basedOn w:val="Normal"/>
    <w:rsid w:val="008D16FE"/>
    <w:pPr>
      <w:spacing w:before="100" w:beforeAutospacing="1" w:after="100" w:afterAutospacing="1"/>
    </w:pPr>
    <w:rPr>
      <w:color w:val="8B0000"/>
      <w:sz w:val="24"/>
      <w:szCs w:val="24"/>
    </w:rPr>
  </w:style>
  <w:style w:type="paragraph" w:customStyle="1" w:styleId="dablink">
    <w:name w:val="dablink"/>
    <w:basedOn w:val="Normal"/>
    <w:rsid w:val="008D16FE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diffchange">
    <w:name w:val="diffchange"/>
    <w:basedOn w:val="Normal"/>
    <w:rsid w:val="008D16F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toccolours">
    <w:name w:val="toccolours"/>
    <w:basedOn w:val="Normal"/>
    <w:rsid w:val="008D16FE"/>
    <w:pPr>
      <w:pBdr>
        <w:top w:val="single" w:sz="8" w:space="5" w:color="AAAAAA"/>
        <w:left w:val="single" w:sz="8" w:space="5" w:color="AAAAAA"/>
        <w:bottom w:val="single" w:sz="8" w:space="5" w:color="AAAAAA"/>
        <w:right w:val="single" w:sz="8" w:space="5" w:color="AAAAAA"/>
      </w:pBdr>
      <w:shd w:val="clear" w:color="auto" w:fill="F9F9F9"/>
      <w:spacing w:before="100" w:beforeAutospacing="1" w:after="100" w:afterAutospacing="1"/>
    </w:pPr>
    <w:rPr>
      <w:sz w:val="23"/>
      <w:szCs w:val="23"/>
    </w:rPr>
  </w:style>
  <w:style w:type="paragraph" w:customStyle="1" w:styleId="pbody">
    <w:name w:val="pbody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plainlinksneverexpand">
    <w:name w:val="plainlinksneverexpand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urlexpansion">
    <w:name w:val="urlexpansion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paragraph" w:customStyle="1" w:styleId="urlexpansion1">
    <w:name w:val="urlexpansion1"/>
    <w:basedOn w:val="Normal"/>
    <w:rsid w:val="008D16FE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pbody1">
    <w:name w:val="pbody1"/>
    <w:basedOn w:val="Normal"/>
    <w:rsid w:val="008D16FE"/>
    <w:pPr>
      <w:spacing w:before="100" w:beforeAutospacing="1" w:after="100" w:afterAutospacing="1"/>
    </w:pPr>
    <w:rPr>
      <w:sz w:val="24"/>
      <w:szCs w:val="24"/>
    </w:rPr>
  </w:style>
  <w:style w:type="character" w:customStyle="1" w:styleId="reference">
    <w:name w:val="reference"/>
    <w:basedOn w:val="DefaultParagraphFont"/>
    <w:rsid w:val="008D16FE"/>
  </w:style>
  <w:style w:type="paragraph" w:styleId="Header">
    <w:name w:val="header"/>
    <w:basedOn w:val="Normal"/>
    <w:rsid w:val="00185ED9"/>
    <w:pPr>
      <w:tabs>
        <w:tab w:val="center" w:pos="4320"/>
        <w:tab w:val="right" w:pos="8640"/>
      </w:tabs>
    </w:pPr>
  </w:style>
  <w:style w:type="character" w:customStyle="1" w:styleId="body1">
    <w:name w:val="body1"/>
    <w:basedOn w:val="DefaultParagraphFont"/>
    <w:rsid w:val="0051144E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qFormat/>
    <w:rsid w:val="00015834"/>
    <w:rPr>
      <w:i/>
      <w:iCs/>
    </w:rPr>
  </w:style>
  <w:style w:type="character" w:customStyle="1" w:styleId="hw2">
    <w:name w:val="hw2"/>
    <w:basedOn w:val="DefaultParagraphFont"/>
    <w:rsid w:val="00015834"/>
  </w:style>
  <w:style w:type="paragraph" w:customStyle="1" w:styleId="textbodyblack3">
    <w:name w:val="textbodyblack3"/>
    <w:basedOn w:val="Normal"/>
    <w:rsid w:val="001D0B7E"/>
    <w:pPr>
      <w:spacing w:before="100" w:beforeAutospacing="1" w:after="225" w:line="360" w:lineRule="auto"/>
    </w:pPr>
    <w:rPr>
      <w:rFonts w:ascii="Verdana" w:hAnsi="Verdana"/>
      <w:color w:val="000000"/>
      <w:sz w:val="19"/>
      <w:szCs w:val="19"/>
      <w:lang w:bidi="he-IL"/>
    </w:rPr>
  </w:style>
  <w:style w:type="character" w:styleId="HTMLCite">
    <w:name w:val="HTML Cite"/>
    <w:basedOn w:val="DefaultParagraphFont"/>
    <w:rsid w:val="005257B9"/>
    <w:rPr>
      <w:i/>
      <w:iCs/>
    </w:rPr>
  </w:style>
  <w:style w:type="character" w:customStyle="1" w:styleId="apple-converted-space">
    <w:name w:val="apple-converted-space"/>
    <w:basedOn w:val="DefaultParagraphFont"/>
    <w:rsid w:val="009E05FA"/>
  </w:style>
  <w:style w:type="character" w:customStyle="1" w:styleId="apple-style-span">
    <w:name w:val="apple-style-span"/>
    <w:basedOn w:val="DefaultParagraphFont"/>
    <w:rsid w:val="009E05FA"/>
  </w:style>
  <w:style w:type="paragraph" w:customStyle="1" w:styleId="stand-first-alone">
    <w:name w:val="stand-first-alone"/>
    <w:basedOn w:val="Normal"/>
    <w:rsid w:val="00872F31"/>
    <w:pPr>
      <w:spacing w:before="100" w:beforeAutospacing="1" w:after="100" w:afterAutospacing="1"/>
    </w:pPr>
    <w:rPr>
      <w:sz w:val="24"/>
      <w:szCs w:val="24"/>
    </w:rPr>
  </w:style>
  <w:style w:type="paragraph" w:customStyle="1" w:styleId="arttext">
    <w:name w:val="arttext"/>
    <w:basedOn w:val="Normal"/>
    <w:rsid w:val="001D668F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7F027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ullet">
    <w:name w:val="Bullet"/>
    <w:basedOn w:val="Default"/>
    <w:next w:val="Default"/>
    <w:rsid w:val="007F0271"/>
    <w:rPr>
      <w:color w:val="auto"/>
    </w:rPr>
  </w:style>
  <w:style w:type="paragraph" w:customStyle="1" w:styleId="FigureCaption">
    <w:name w:val="Figure Caption"/>
    <w:basedOn w:val="Default"/>
    <w:next w:val="Default"/>
    <w:rsid w:val="007F0271"/>
    <w:rPr>
      <w:color w:val="auto"/>
    </w:rPr>
  </w:style>
  <w:style w:type="paragraph" w:styleId="ListParagraph">
    <w:name w:val="List Paragraph"/>
    <w:basedOn w:val="Normal"/>
    <w:uiPriority w:val="34"/>
    <w:qFormat/>
    <w:rsid w:val="00DC3253"/>
    <w:pPr>
      <w:ind w:left="720"/>
    </w:pPr>
  </w:style>
  <w:style w:type="paragraph" w:styleId="BalloonText">
    <w:name w:val="Balloon Text"/>
    <w:basedOn w:val="Normal"/>
    <w:link w:val="BalloonTextChar"/>
    <w:rsid w:val="00616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6EB2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2419B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419B"/>
    <w:rPr>
      <w:rFonts w:ascii="Consolas" w:eastAsiaTheme="minorHAnsi" w:hAnsi="Consolas" w:cs="Consolas"/>
      <w:sz w:val="21"/>
      <w:szCs w:val="21"/>
    </w:rPr>
  </w:style>
  <w:style w:type="paragraph" w:customStyle="1" w:styleId="iln">
    <w:name w:val="il_n"/>
    <w:basedOn w:val="Normal"/>
    <w:rsid w:val="00BE5BC4"/>
    <w:pPr>
      <w:spacing w:line="288" w:lineRule="auto"/>
    </w:pPr>
    <w:rPr>
      <w:sz w:val="24"/>
      <w:szCs w:val="24"/>
    </w:rPr>
  </w:style>
  <w:style w:type="paragraph" w:customStyle="1" w:styleId="ilr">
    <w:name w:val="il_r"/>
    <w:basedOn w:val="Normal"/>
    <w:rsid w:val="00BE5BC4"/>
    <w:pPr>
      <w:spacing w:line="288" w:lineRule="auto"/>
    </w:pPr>
    <w:rPr>
      <w:color w:val="228822"/>
      <w:sz w:val="24"/>
      <w:szCs w:val="24"/>
    </w:rPr>
  </w:style>
  <w:style w:type="character" w:customStyle="1" w:styleId="ilad">
    <w:name w:val="il_ad"/>
    <w:basedOn w:val="DefaultParagraphFont"/>
    <w:rsid w:val="00FD05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8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638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00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3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89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27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36474">
              <w:marLeft w:val="375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18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5203">
                      <w:marLeft w:val="0"/>
                      <w:marRight w:val="25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165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3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691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03571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67940">
                                  <w:marLeft w:val="2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99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01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0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4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94136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1927">
                                  <w:marLeft w:val="2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069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5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6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21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21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107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8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666666"/>
                <w:bottom w:val="none" w:sz="0" w:space="0" w:color="auto"/>
                <w:right w:val="none" w:sz="0" w:space="0" w:color="auto"/>
              </w:divBdr>
              <w:divsChild>
                <w:div w:id="20508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9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553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9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8710">
              <w:marLeft w:val="0"/>
              <w:marRight w:val="100"/>
              <w:marTop w:val="0"/>
              <w:marBottom w:val="0"/>
              <w:divBdr>
                <w:top w:val="single" w:sz="8" w:space="10" w:color="336699"/>
                <w:left w:val="single" w:sz="8" w:space="10" w:color="336699"/>
                <w:bottom w:val="single" w:sz="8" w:space="10" w:color="336699"/>
                <w:right w:val="single" w:sz="8" w:space="10" w:color="336699"/>
              </w:divBdr>
            </w:div>
          </w:divsChild>
        </w:div>
      </w:divsChild>
    </w:div>
    <w:div w:id="4804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1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3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7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2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6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27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8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384">
      <w:bodyDiv w:val="1"/>
      <w:marLeft w:val="0"/>
      <w:marRight w:val="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7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8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6175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59179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78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86213">
              <w:marLeft w:val="375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567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1384">
                      <w:marLeft w:val="0"/>
                      <w:marRight w:val="25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3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38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3947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8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7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2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9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3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32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30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6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86645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77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11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17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5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668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1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4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2915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0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8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9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40508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8" w:space="12" w:color="CCCCCC"/>
              </w:divBdr>
              <w:divsChild>
                <w:div w:id="16224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2139">
                      <w:marLeft w:val="240"/>
                      <w:marRight w:val="0"/>
                      <w:marTop w:val="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6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4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0901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361100">
              <w:marLeft w:val="0"/>
              <w:marRight w:val="0"/>
              <w:marTop w:val="0"/>
              <w:marBottom w:val="0"/>
              <w:divBdr>
                <w:top w:val="none" w:sz="0" w:space="0" w:color="D61D00"/>
                <w:left w:val="none" w:sz="0" w:space="0" w:color="D61D00"/>
                <w:bottom w:val="none" w:sz="0" w:space="0" w:color="D61D00"/>
                <w:right w:val="none" w:sz="0" w:space="0" w:color="D61D00"/>
              </w:divBdr>
              <w:divsChild>
                <w:div w:id="11346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7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9314">
                  <w:marLeft w:val="100"/>
                  <w:marRight w:val="240"/>
                  <w:marTop w:val="40"/>
                  <w:marBottom w:val="0"/>
                  <w:divBdr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divBdr>
                  <w:divsChild>
                    <w:div w:id="1119954624">
                      <w:marLeft w:val="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0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9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9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3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3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2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AAAAA"/>
                            <w:left w:val="single" w:sz="6" w:space="0" w:color="AAAAAA"/>
                            <w:bottom w:val="single" w:sz="6" w:space="0" w:color="AAAAAA"/>
                            <w:right w:val="single" w:sz="6" w:space="0" w:color="AAAAAA"/>
                          </w:divBdr>
                          <w:divsChild>
                            <w:div w:id="109806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32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9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86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6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62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65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AAAAA"/>
                            <w:left w:val="single" w:sz="6" w:space="0" w:color="AAAAAA"/>
                            <w:bottom w:val="single" w:sz="6" w:space="0" w:color="AAAAAA"/>
                            <w:right w:val="single" w:sz="6" w:space="0" w:color="AAAAAA"/>
                          </w:divBdr>
                          <w:divsChild>
                            <w:div w:id="200686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8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875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58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0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7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4194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8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57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2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28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978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97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9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58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9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30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6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549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99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8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53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84278">
                              <w:marLeft w:val="0"/>
                              <w:marRight w:val="100"/>
                              <w:marTop w:val="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819965">
                                  <w:marLeft w:val="200"/>
                                  <w:marRight w:val="20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97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820965">
                                          <w:marLeft w:val="0"/>
                                          <w:marRight w:val="1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593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26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57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809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764935">
                                          <w:marLeft w:val="20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8" w:space="0" w:color="000000"/>
                                            <w:left w:val="single" w:sz="8" w:space="0" w:color="000000"/>
                                            <w:bottom w:val="single" w:sz="8" w:space="0" w:color="000000"/>
                                            <w:right w:val="single" w:sz="8" w:space="0" w:color="000000"/>
                                          </w:divBdr>
                                          <w:divsChild>
                                            <w:div w:id="31591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88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286864">
                                          <w:marLeft w:val="100"/>
                                          <w:marRight w:val="0"/>
                                          <w:marTop w:val="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8" w:space="5" w:color="B6D2D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482321">
                                          <w:marLeft w:val="100"/>
                                          <w:marRight w:val="0"/>
                                          <w:marTop w:val="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8" w:space="5" w:color="B6D2D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2541728">
                                          <w:marLeft w:val="100"/>
                                          <w:marRight w:val="0"/>
                                          <w:marTop w:val="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8" w:space="5" w:color="B6D2D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41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9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652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2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94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17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83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0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788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66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emf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emf"/><Relationship Id="rId31" Type="http://schemas.openxmlformats.org/officeDocument/2006/relationships/hyperlink" Target="http://www.frequency.com/video/bachs-neverending-canon/6210437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yperlink" Target="http://www.youtube.com/watch?v=vkccY6uU7hY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454E4-3CBE-4E4F-8693-D4943DED1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1381</TotalTime>
  <Pages>16</Pages>
  <Words>2117</Words>
  <Characters>11030</Characters>
  <Application>Microsoft Office Word</Application>
  <DocSecurity>0</DocSecurity>
  <Lines>648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Data Perspectives</Company>
  <LinksUpToDate>false</LinksUpToDate>
  <CharactersWithSpaces>12960</CharactersWithSpaces>
  <SharedDoc>false</SharedDoc>
  <HLinks>
    <vt:vector size="72" baseType="variant">
      <vt:variant>
        <vt:i4>2228286</vt:i4>
      </vt:variant>
      <vt:variant>
        <vt:i4>36</vt:i4>
      </vt:variant>
      <vt:variant>
        <vt:i4>0</vt:i4>
      </vt:variant>
      <vt:variant>
        <vt:i4>5</vt:i4>
      </vt:variant>
      <vt:variant>
        <vt:lpwstr>http://search.breitbart.com/q?s=iron+fist&amp;sid=breitbart.com</vt:lpwstr>
      </vt:variant>
      <vt:variant>
        <vt:lpwstr/>
      </vt:variant>
      <vt:variant>
        <vt:i4>2162748</vt:i4>
      </vt:variant>
      <vt:variant>
        <vt:i4>30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eventid</vt:lpwstr>
      </vt:variant>
      <vt:variant>
        <vt:i4>2621485</vt:i4>
      </vt:variant>
      <vt:variant>
        <vt:i4>27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source</vt:lpwstr>
      </vt:variant>
      <vt:variant>
        <vt:i4>2293793</vt:i4>
      </vt:variant>
      <vt:variant>
        <vt:i4>24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parameters</vt:lpwstr>
      </vt:variant>
      <vt:variant>
        <vt:i4>3276835</vt:i4>
      </vt:variant>
      <vt:variant>
        <vt:i4>21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uncertainty</vt:lpwstr>
      </vt:variant>
      <vt:variant>
        <vt:i4>4587613</vt:i4>
      </vt:variant>
      <vt:variant>
        <vt:i4>18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distances</vt:lpwstr>
      </vt:variant>
      <vt:variant>
        <vt:i4>3276850</vt:i4>
      </vt:variant>
      <vt:variant>
        <vt:i4>15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region</vt:lpwstr>
      </vt:variant>
      <vt:variant>
        <vt:i4>4259932</vt:i4>
      </vt:variant>
      <vt:variant>
        <vt:i4>12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depth</vt:lpwstr>
      </vt:variant>
      <vt:variant>
        <vt:i4>5832796</vt:i4>
      </vt:variant>
      <vt:variant>
        <vt:i4>9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location</vt:lpwstr>
      </vt:variant>
      <vt:variant>
        <vt:i4>65657</vt:i4>
      </vt:variant>
      <vt:variant>
        <vt:i4>6</vt:i4>
      </vt:variant>
      <vt:variant>
        <vt:i4>0</vt:i4>
      </vt:variant>
      <vt:variant>
        <vt:i4>5</vt:i4>
      </vt:variant>
      <vt:variant>
        <vt:lpwstr>http://neic.usgs.gov/neis/eq_depot/2009/eq_090525_hbaf/neic_hbaf_tz.html</vt:lpwstr>
      </vt:variant>
      <vt:variant>
        <vt:lpwstr/>
      </vt:variant>
      <vt:variant>
        <vt:i4>5505112</vt:i4>
      </vt:variant>
      <vt:variant>
        <vt:i4>3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date</vt:lpwstr>
      </vt:variant>
      <vt:variant>
        <vt:i4>5177438</vt:i4>
      </vt:variant>
      <vt:variant>
        <vt:i4>0</vt:i4>
      </vt:variant>
      <vt:variant>
        <vt:i4>0</vt:i4>
      </vt:variant>
      <vt:variant>
        <vt:i4>5</vt:i4>
      </vt:variant>
      <vt:variant>
        <vt:lpwstr>http://earthquake.usgs.gov/eqcenter/glossary.php</vt:lpwstr>
      </vt:variant>
      <vt:variant>
        <vt:lpwstr>magnitude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Irvine</dc:creator>
  <cp:lastModifiedBy>Tom Irvine</cp:lastModifiedBy>
  <cp:revision>98</cp:revision>
  <cp:lastPrinted>2012-01-10T00:37:00Z</cp:lastPrinted>
  <dcterms:created xsi:type="dcterms:W3CDTF">2012-01-04T14:43:00Z</dcterms:created>
  <dcterms:modified xsi:type="dcterms:W3CDTF">2012-01-10T00:40:00Z</dcterms:modified>
</cp:coreProperties>
</file>